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B768FD" w:rsidRPr="00C14D31" w:rsidTr="00181D2D">
        <w:trPr>
          <w:trHeight w:hRule="exact" w:val="964"/>
        </w:trPr>
        <w:tc>
          <w:tcPr>
            <w:tcW w:w="4489" w:type="dxa"/>
            <w:gridSpan w:val="2"/>
          </w:tcPr>
          <w:p w:rsidR="00FB746D" w:rsidRDefault="00FB746D" w:rsidP="00181D2D">
            <w:pPr>
              <w:jc w:val="right"/>
            </w:pPr>
          </w:p>
          <w:p w:rsidR="00B768FD" w:rsidRPr="00FB746D" w:rsidRDefault="00B768FD" w:rsidP="00FB746D">
            <w:pPr>
              <w:jc w:val="right"/>
            </w:pPr>
          </w:p>
        </w:tc>
        <w:tc>
          <w:tcPr>
            <w:tcW w:w="1357" w:type="dxa"/>
          </w:tcPr>
          <w:p w:rsidR="00B768FD" w:rsidRPr="00C14D31" w:rsidRDefault="00B768FD" w:rsidP="00181D2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C503DF" wp14:editId="633250C2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C14D31" w:rsidRDefault="005176DC" w:rsidP="00181D2D">
            <w:pPr>
              <w:pStyle w:val="u"/>
              <w:jc w:val="center"/>
            </w:pPr>
            <w:r>
              <w:t xml:space="preserve"> </w:t>
            </w:r>
          </w:p>
        </w:tc>
      </w:tr>
      <w:tr w:rsidR="00B768FD" w:rsidRPr="00C14D31" w:rsidTr="00181D2D">
        <w:trPr>
          <w:trHeight w:hRule="exact" w:val="1588"/>
        </w:trPr>
        <w:tc>
          <w:tcPr>
            <w:tcW w:w="10663" w:type="dxa"/>
            <w:gridSpan w:val="5"/>
          </w:tcPr>
          <w:p w:rsidR="00B768FD" w:rsidRPr="00C14D31" w:rsidRDefault="00B768FD" w:rsidP="00181D2D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C14D31" w:rsidRDefault="00B768FD" w:rsidP="00181D2D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C14D31" w:rsidRDefault="00B768FD" w:rsidP="00181D2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ОБЛАСТНАЯ</w:t>
            </w:r>
            <w:r w:rsidRPr="00C14D31">
              <w:rPr>
                <w:sz w:val="26"/>
                <w:szCs w:val="26"/>
              </w:rPr>
              <w:t xml:space="preserve"> ОРГАНИЗАЦИЯ</w:t>
            </w:r>
          </w:p>
          <w:p w:rsidR="00B768FD" w:rsidRPr="00C14D31" w:rsidRDefault="00B768FD" w:rsidP="00181D2D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ОБЛАСТНОГО </w:t>
            </w: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КОМИТЕТА ПРОФСОЮЗА</w:t>
            </w:r>
          </w:p>
          <w:p w:rsidR="00B768FD" w:rsidRPr="00C14D31" w:rsidRDefault="00B768FD" w:rsidP="00181D2D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C14D31" w:rsidRDefault="00B768FD" w:rsidP="00181D2D">
            <w:pPr>
              <w:jc w:val="center"/>
            </w:pPr>
          </w:p>
        </w:tc>
      </w:tr>
      <w:tr w:rsidR="00B768FD" w:rsidRPr="00C14D31" w:rsidTr="00181D2D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C14D31" w:rsidRDefault="00B466F0" w:rsidP="00954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4506">
              <w:rPr>
                <w:rFonts w:ascii="Times New Roman" w:hAnsi="Times New Roman"/>
                <w:sz w:val="28"/>
                <w:szCs w:val="28"/>
              </w:rPr>
              <w:t>5</w:t>
            </w:r>
            <w:r w:rsidR="004B7CFC">
              <w:rPr>
                <w:rFonts w:ascii="Times New Roman" w:hAnsi="Times New Roman"/>
                <w:sz w:val="28"/>
                <w:szCs w:val="28"/>
              </w:rPr>
              <w:t xml:space="preserve"> декабря 2020 </w:t>
            </w:r>
            <w:r w:rsidR="00FF5B78">
              <w:rPr>
                <w:rFonts w:ascii="Times New Roman" w:hAnsi="Times New Roman"/>
                <w:sz w:val="28"/>
                <w:szCs w:val="28"/>
              </w:rPr>
              <w:t>г</w:t>
            </w:r>
            <w:r w:rsidR="004B7CF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C14D31" w:rsidRDefault="00B768FD" w:rsidP="00181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C14D31" w:rsidRDefault="00B768FD" w:rsidP="00452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№</w:t>
            </w:r>
            <w:r w:rsidR="00661CEC">
              <w:rPr>
                <w:rFonts w:ascii="Times New Roman" w:hAnsi="Times New Roman"/>
                <w:sz w:val="28"/>
                <w:szCs w:val="28"/>
              </w:rPr>
              <w:t>07</w:t>
            </w:r>
            <w:r w:rsidR="00954506">
              <w:rPr>
                <w:rFonts w:ascii="Times New Roman" w:hAnsi="Times New Roman"/>
                <w:sz w:val="28"/>
                <w:szCs w:val="28"/>
              </w:rPr>
              <w:t>-04</w:t>
            </w:r>
          </w:p>
        </w:tc>
      </w:tr>
    </w:tbl>
    <w:p w:rsidR="00B768FD" w:rsidRDefault="00B768FD"/>
    <w:p w:rsidR="00B466F0" w:rsidRPr="00B466F0" w:rsidRDefault="00B466F0" w:rsidP="00B466F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6F0">
        <w:rPr>
          <w:rFonts w:ascii="Times New Roman" w:hAnsi="Times New Roman" w:cs="Times New Roman"/>
          <w:b/>
          <w:sz w:val="28"/>
          <w:szCs w:val="28"/>
        </w:rPr>
        <w:t xml:space="preserve">Об участии в мероприятиях тематического года </w:t>
      </w:r>
    </w:p>
    <w:p w:rsidR="00B466F0" w:rsidRPr="00954506" w:rsidRDefault="00B466F0" w:rsidP="00B466F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50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«Спорт. Здоровье. Долголетие» </w:t>
      </w:r>
    </w:p>
    <w:p w:rsidR="00B466F0" w:rsidRDefault="00954506" w:rsidP="00B466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Металичпенко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954506" w:rsidRPr="00B466F0" w:rsidRDefault="00954506" w:rsidP="00B466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F7D77" w:rsidRDefault="00B466F0" w:rsidP="00B466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6F0">
        <w:rPr>
          <w:rFonts w:ascii="Times New Roman" w:hAnsi="Times New Roman" w:cs="Times New Roman"/>
          <w:sz w:val="28"/>
          <w:szCs w:val="28"/>
        </w:rPr>
        <w:t xml:space="preserve">2020-й стал для всех нас годом борьбы с коронавирусной инфекцией. Самоизоляция, дистанционный формат обучения обнажил очень серьёзные проблемы в организации труда и отдыха работников системы образования, обучающихся профессиональных образовательных организаций и образовательных организаций высшего образования, которые не могли не повлечь за собой ухудшение их психофизического состояния. Что подтверждают данные Всероссийского опроса «Вызовы Covid-19: начало учебного года», проведенного Общероссийским Профсоюзом образования в сентябре-октябре 2020 г. по 79 субъектам РФ (93% от общего количества субъектов РФ). Именно поэтому 2021 год в Профсоюзе посвящается охране и укреплению здоровья, целенаправленному формированию среди </w:t>
      </w:r>
      <w:r w:rsidR="009F7D77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B466F0">
        <w:rPr>
          <w:rFonts w:ascii="Times New Roman" w:hAnsi="Times New Roman" w:cs="Times New Roman"/>
          <w:sz w:val="28"/>
          <w:szCs w:val="28"/>
        </w:rPr>
        <w:t xml:space="preserve"> потребности в здоровом, активном образе жизни, занятия</w:t>
      </w:r>
      <w:r w:rsidR="009F7D77">
        <w:rPr>
          <w:rFonts w:ascii="Times New Roman" w:hAnsi="Times New Roman" w:cs="Times New Roman"/>
          <w:sz w:val="28"/>
          <w:szCs w:val="28"/>
        </w:rPr>
        <w:t>х</w:t>
      </w:r>
      <w:r w:rsidRPr="00B466F0">
        <w:rPr>
          <w:rFonts w:ascii="Times New Roman" w:hAnsi="Times New Roman" w:cs="Times New Roman"/>
          <w:sz w:val="28"/>
          <w:szCs w:val="28"/>
        </w:rPr>
        <w:t xml:space="preserve"> физической культурой и массовым спортом в целях повышения качества и продолжительности жизни в условиях новых вызовов. </w:t>
      </w:r>
    </w:p>
    <w:p w:rsidR="00016CF3" w:rsidRPr="00DE6B75" w:rsidRDefault="004522CC" w:rsidP="00016CF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Президиум обкома П</w:t>
      </w:r>
      <w:r w:rsidR="00016CF3" w:rsidRPr="00DE6B75">
        <w:rPr>
          <w:rFonts w:ascii="Times New Roman" w:hAnsi="Times New Roman"/>
          <w:sz w:val="28"/>
          <w:szCs w:val="28"/>
        </w:rPr>
        <w:t>рофсоюза</w:t>
      </w:r>
    </w:p>
    <w:p w:rsidR="00016CF3" w:rsidRPr="006F0A86" w:rsidRDefault="00016CF3" w:rsidP="004B7C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0A8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0A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16CF3" w:rsidRDefault="00016CF3" w:rsidP="004B7CF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F7D77" w:rsidRDefault="00B466F0" w:rsidP="00B466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6F0">
        <w:rPr>
          <w:rFonts w:ascii="Times New Roman" w:hAnsi="Times New Roman" w:cs="Times New Roman"/>
          <w:sz w:val="28"/>
          <w:szCs w:val="28"/>
        </w:rPr>
        <w:t xml:space="preserve">1. </w:t>
      </w:r>
      <w:r w:rsidR="004A17E0">
        <w:rPr>
          <w:rFonts w:ascii="Times New Roman" w:hAnsi="Times New Roman" w:cs="Times New Roman"/>
          <w:sz w:val="28"/>
          <w:szCs w:val="28"/>
        </w:rPr>
        <w:t xml:space="preserve">Утвердить план участия </w:t>
      </w:r>
      <w:r w:rsidR="009F7D77">
        <w:rPr>
          <w:rFonts w:ascii="Times New Roman" w:hAnsi="Times New Roman" w:cs="Times New Roman"/>
          <w:sz w:val="28"/>
          <w:szCs w:val="28"/>
        </w:rPr>
        <w:t>Курской областной организации Профсоюза, территориальны</w:t>
      </w:r>
      <w:r w:rsidR="006462F7">
        <w:rPr>
          <w:rFonts w:ascii="Times New Roman" w:hAnsi="Times New Roman" w:cs="Times New Roman"/>
          <w:sz w:val="28"/>
          <w:szCs w:val="28"/>
        </w:rPr>
        <w:t>х</w:t>
      </w:r>
      <w:r w:rsidR="009F7D77">
        <w:rPr>
          <w:rFonts w:ascii="Times New Roman" w:hAnsi="Times New Roman" w:cs="Times New Roman"/>
          <w:sz w:val="28"/>
          <w:szCs w:val="28"/>
        </w:rPr>
        <w:t xml:space="preserve"> и первичны</w:t>
      </w:r>
      <w:r w:rsidR="006462F7">
        <w:rPr>
          <w:rFonts w:ascii="Times New Roman" w:hAnsi="Times New Roman" w:cs="Times New Roman"/>
          <w:sz w:val="28"/>
          <w:szCs w:val="28"/>
        </w:rPr>
        <w:t>х</w:t>
      </w:r>
      <w:r w:rsidR="009F7D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462F7">
        <w:rPr>
          <w:rFonts w:ascii="Times New Roman" w:hAnsi="Times New Roman" w:cs="Times New Roman"/>
          <w:sz w:val="28"/>
          <w:szCs w:val="28"/>
        </w:rPr>
        <w:t>й</w:t>
      </w:r>
      <w:r w:rsidR="009F7D77">
        <w:rPr>
          <w:rFonts w:ascii="Times New Roman" w:hAnsi="Times New Roman" w:cs="Times New Roman"/>
          <w:sz w:val="28"/>
          <w:szCs w:val="28"/>
        </w:rPr>
        <w:t xml:space="preserve"> в </w:t>
      </w:r>
      <w:r w:rsidRPr="00B466F0">
        <w:rPr>
          <w:rFonts w:ascii="Times New Roman" w:hAnsi="Times New Roman" w:cs="Times New Roman"/>
          <w:sz w:val="28"/>
          <w:szCs w:val="28"/>
        </w:rPr>
        <w:t>мероприяти</w:t>
      </w:r>
      <w:r w:rsidR="009F7D77">
        <w:rPr>
          <w:rFonts w:ascii="Times New Roman" w:hAnsi="Times New Roman" w:cs="Times New Roman"/>
          <w:sz w:val="28"/>
          <w:szCs w:val="28"/>
        </w:rPr>
        <w:t>ях</w:t>
      </w:r>
      <w:r w:rsidRPr="00B466F0">
        <w:rPr>
          <w:rFonts w:ascii="Times New Roman" w:hAnsi="Times New Roman" w:cs="Times New Roman"/>
          <w:sz w:val="28"/>
          <w:szCs w:val="28"/>
        </w:rPr>
        <w:t xml:space="preserve"> тематического года «Спорт. Здоровье. Долголетие» (далее – Год) </w:t>
      </w:r>
      <w:r w:rsidR="009F7D77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B466F0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6462F7" w:rsidRDefault="00B466F0" w:rsidP="00B466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6F0">
        <w:rPr>
          <w:rFonts w:ascii="Times New Roman" w:hAnsi="Times New Roman" w:cs="Times New Roman"/>
          <w:sz w:val="28"/>
          <w:szCs w:val="28"/>
        </w:rPr>
        <w:t xml:space="preserve">2. </w:t>
      </w:r>
      <w:r w:rsidR="009F7D77" w:rsidRPr="00B466F0">
        <w:rPr>
          <w:rFonts w:ascii="Times New Roman" w:hAnsi="Times New Roman" w:cs="Times New Roman"/>
          <w:sz w:val="28"/>
          <w:szCs w:val="28"/>
        </w:rPr>
        <w:t xml:space="preserve">Провести мониторинг по определению существующих практик и дополнительных возможностей для создания в </w:t>
      </w:r>
      <w:r w:rsidR="009F7D77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9F7D77" w:rsidRPr="00B466F0">
        <w:rPr>
          <w:rFonts w:ascii="Times New Roman" w:hAnsi="Times New Roman" w:cs="Times New Roman"/>
          <w:sz w:val="28"/>
          <w:szCs w:val="28"/>
        </w:rPr>
        <w:t>образова</w:t>
      </w:r>
      <w:r w:rsidR="009F7D77">
        <w:rPr>
          <w:rFonts w:ascii="Times New Roman" w:hAnsi="Times New Roman" w:cs="Times New Roman"/>
          <w:sz w:val="28"/>
          <w:szCs w:val="28"/>
        </w:rPr>
        <w:t>ния</w:t>
      </w:r>
      <w:r w:rsidR="009F7D77" w:rsidRPr="00B46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D77" w:rsidRPr="00B466F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9F7D77" w:rsidRPr="00B466F0">
        <w:rPr>
          <w:rFonts w:ascii="Times New Roman" w:hAnsi="Times New Roman" w:cs="Times New Roman"/>
          <w:sz w:val="28"/>
          <w:szCs w:val="28"/>
        </w:rPr>
        <w:t xml:space="preserve"> пространства, а также условий для занятий физической культурой и спортом </w:t>
      </w:r>
      <w:r w:rsidR="009F7D77">
        <w:rPr>
          <w:rFonts w:ascii="Times New Roman" w:hAnsi="Times New Roman" w:cs="Times New Roman"/>
          <w:sz w:val="28"/>
          <w:szCs w:val="28"/>
        </w:rPr>
        <w:t>членов Профсоюза</w:t>
      </w:r>
      <w:r w:rsidR="006462F7">
        <w:rPr>
          <w:rFonts w:ascii="Times New Roman" w:hAnsi="Times New Roman" w:cs="Times New Roman"/>
          <w:sz w:val="28"/>
          <w:szCs w:val="28"/>
        </w:rPr>
        <w:t>.</w:t>
      </w:r>
    </w:p>
    <w:p w:rsidR="009F7D77" w:rsidRDefault="009F7D77" w:rsidP="00B466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Включить в областную Программу «Оздоровление» на следующий период реализации</w:t>
      </w:r>
      <w:r w:rsidR="00B466F0" w:rsidRPr="00B466F0">
        <w:rPr>
          <w:rFonts w:ascii="Times New Roman" w:hAnsi="Times New Roman" w:cs="Times New Roman"/>
          <w:sz w:val="28"/>
          <w:szCs w:val="28"/>
        </w:rPr>
        <w:t xml:space="preserve"> комплекс мер, направленных на совершенствование практик работы организаций Профсоюза по реализации </w:t>
      </w:r>
      <w:proofErr w:type="spellStart"/>
      <w:r w:rsidR="00B466F0" w:rsidRPr="00B466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466F0" w:rsidRPr="00B466F0">
        <w:rPr>
          <w:rFonts w:ascii="Times New Roman" w:hAnsi="Times New Roman" w:cs="Times New Roman"/>
          <w:sz w:val="28"/>
          <w:szCs w:val="28"/>
        </w:rPr>
        <w:t xml:space="preserve">, физкультурно-оздоровительных и спортивных инициатив для работников системы образования, обучающихся </w:t>
      </w:r>
      <w:r w:rsidR="00B466F0" w:rsidRPr="00B466F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образовательных организаций и образовательных организаций высшего образования, популяризации здорового образа жизни и массового </w:t>
      </w:r>
      <w:r w:rsidR="004A17E0">
        <w:rPr>
          <w:rFonts w:ascii="Times New Roman" w:hAnsi="Times New Roman" w:cs="Times New Roman"/>
          <w:sz w:val="28"/>
          <w:szCs w:val="28"/>
        </w:rPr>
        <w:t>спорта в образовательной среде.</w:t>
      </w:r>
    </w:p>
    <w:p w:rsidR="005F5ABE" w:rsidRDefault="004A17E0" w:rsidP="005F5A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6F0" w:rsidRPr="00B466F0">
        <w:rPr>
          <w:rFonts w:ascii="Times New Roman" w:hAnsi="Times New Roman" w:cs="Times New Roman"/>
          <w:sz w:val="28"/>
          <w:szCs w:val="28"/>
        </w:rPr>
        <w:t xml:space="preserve">. </w:t>
      </w:r>
      <w:r w:rsidR="005F5ABE" w:rsidRPr="00B466F0">
        <w:rPr>
          <w:rFonts w:ascii="Times New Roman" w:hAnsi="Times New Roman" w:cs="Times New Roman"/>
          <w:sz w:val="28"/>
          <w:szCs w:val="28"/>
        </w:rPr>
        <w:t xml:space="preserve">Активно использовать возможности </w:t>
      </w:r>
      <w:r w:rsidR="005F5AB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F5ABE" w:rsidRPr="00B466F0">
        <w:rPr>
          <w:rFonts w:ascii="Times New Roman" w:hAnsi="Times New Roman" w:cs="Times New Roman"/>
          <w:sz w:val="28"/>
          <w:szCs w:val="28"/>
        </w:rPr>
        <w:t xml:space="preserve">Студенческого координационного совета Профсоюза, </w:t>
      </w:r>
      <w:r w:rsidR="005F5ABE">
        <w:rPr>
          <w:rFonts w:ascii="Times New Roman" w:hAnsi="Times New Roman" w:cs="Times New Roman"/>
          <w:sz w:val="28"/>
          <w:szCs w:val="28"/>
        </w:rPr>
        <w:t>Молодежного совета</w:t>
      </w:r>
      <w:r w:rsidR="005F5ABE" w:rsidRPr="00B466F0">
        <w:rPr>
          <w:rFonts w:ascii="Times New Roman" w:hAnsi="Times New Roman" w:cs="Times New Roman"/>
          <w:sz w:val="28"/>
          <w:szCs w:val="28"/>
        </w:rPr>
        <w:t xml:space="preserve"> в реализации мероприятий Года. </w:t>
      </w:r>
    </w:p>
    <w:p w:rsidR="005F5ABE" w:rsidRDefault="005F5ABE" w:rsidP="005F5A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Территориальным и первичным организациям Профсоюза рассмотреть возможность участия во </w:t>
      </w:r>
      <w:r w:rsidRPr="00B466F0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66F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6F0">
        <w:rPr>
          <w:rFonts w:ascii="Times New Roman" w:hAnsi="Times New Roman" w:cs="Times New Roman"/>
          <w:sz w:val="28"/>
          <w:szCs w:val="28"/>
        </w:rPr>
        <w:t xml:space="preserve"> лучших практик по пропаганде и формированию здорового об</w:t>
      </w:r>
      <w:r>
        <w:rPr>
          <w:rFonts w:ascii="Times New Roman" w:hAnsi="Times New Roman" w:cs="Times New Roman"/>
          <w:sz w:val="28"/>
          <w:szCs w:val="28"/>
        </w:rPr>
        <w:t>раза жизни «Здоровые решения» (П</w:t>
      </w:r>
      <w:r w:rsidRPr="00B466F0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B76D3F" w:rsidRDefault="005F5ABE" w:rsidP="004B7C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6D3F">
        <w:rPr>
          <w:rFonts w:ascii="Times New Roman" w:hAnsi="Times New Roman"/>
          <w:sz w:val="28"/>
          <w:szCs w:val="28"/>
        </w:rPr>
        <w:t xml:space="preserve">. Зам. председателя обкома Профсоюза Металиченко С.С. </w:t>
      </w:r>
      <w:r w:rsidR="007773A3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общую координацию деятельности по данному направлению и выполнение</w:t>
      </w:r>
      <w:r w:rsidR="007773A3">
        <w:rPr>
          <w:rFonts w:ascii="Times New Roman" w:hAnsi="Times New Roman"/>
          <w:sz w:val="28"/>
          <w:szCs w:val="28"/>
        </w:rPr>
        <w:t xml:space="preserve"> постановления</w:t>
      </w:r>
      <w:r w:rsidR="00B76D3F">
        <w:rPr>
          <w:rFonts w:ascii="Times New Roman" w:hAnsi="Times New Roman"/>
          <w:sz w:val="28"/>
          <w:szCs w:val="28"/>
        </w:rPr>
        <w:t>.</w:t>
      </w:r>
    </w:p>
    <w:p w:rsidR="002B5BFA" w:rsidRPr="00A255E6" w:rsidRDefault="002B5BFA" w:rsidP="004B7CF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7EAB" w:rsidRDefault="00027EAB">
      <w:pPr>
        <w:rPr>
          <w:rFonts w:ascii="Times New Roman" w:hAnsi="Times New Roman"/>
          <w:sz w:val="28"/>
          <w:szCs w:val="28"/>
        </w:rPr>
      </w:pPr>
    </w:p>
    <w:p w:rsidR="00FA275A" w:rsidRDefault="00027EAB" w:rsidP="00027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95885</wp:posOffset>
            </wp:positionV>
            <wp:extent cx="1619250" cy="670560"/>
            <wp:effectExtent l="0" t="0" r="0" b="0"/>
            <wp:wrapNone/>
            <wp:docPr id="3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2B5BFA">
        <w:rPr>
          <w:rFonts w:ascii="Times New Roman" w:hAnsi="Times New Roman"/>
          <w:sz w:val="28"/>
          <w:szCs w:val="28"/>
        </w:rPr>
        <w:t xml:space="preserve">Курской </w:t>
      </w:r>
      <w:r>
        <w:rPr>
          <w:rFonts w:ascii="Times New Roman" w:hAnsi="Times New Roman"/>
          <w:sz w:val="28"/>
          <w:szCs w:val="28"/>
        </w:rPr>
        <w:t xml:space="preserve">областной                                                                                   организации Профсоюза                                               </w:t>
      </w:r>
      <w:r w:rsidR="002B5BF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И.В. Корякина</w:t>
      </w:r>
    </w:p>
    <w:p w:rsidR="009F7D77" w:rsidRDefault="009F7D77" w:rsidP="00027EAB">
      <w:pPr>
        <w:rPr>
          <w:rFonts w:ascii="Times New Roman" w:hAnsi="Times New Roman"/>
          <w:sz w:val="28"/>
          <w:szCs w:val="28"/>
        </w:rPr>
      </w:pPr>
    </w:p>
    <w:p w:rsidR="009F7D77" w:rsidRDefault="009F7D77" w:rsidP="009F7D77">
      <w:pPr>
        <w:jc w:val="both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E43931" w:rsidRDefault="00E43931" w:rsidP="005F5ABE">
      <w:pPr>
        <w:jc w:val="right"/>
        <w:rPr>
          <w:rFonts w:ascii="Times New Roman" w:hAnsi="Times New Roman"/>
          <w:sz w:val="28"/>
          <w:szCs w:val="28"/>
        </w:rPr>
      </w:pPr>
    </w:p>
    <w:p w:rsidR="005F5ABE" w:rsidRDefault="009F7D77" w:rsidP="005F5ABE">
      <w:pPr>
        <w:jc w:val="right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F5ABE" w:rsidRDefault="005F5ABE" w:rsidP="005F5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5ABE" w:rsidRDefault="009F7D77" w:rsidP="005F5ABE">
      <w:pPr>
        <w:jc w:val="center"/>
        <w:rPr>
          <w:rFonts w:ascii="Times New Roman" w:hAnsi="Times New Roman"/>
          <w:b/>
          <w:sz w:val="28"/>
          <w:szCs w:val="28"/>
        </w:rPr>
      </w:pPr>
      <w:r w:rsidRPr="005F5ABE">
        <w:rPr>
          <w:rFonts w:ascii="Times New Roman" w:hAnsi="Times New Roman"/>
          <w:b/>
          <w:sz w:val="28"/>
          <w:szCs w:val="28"/>
        </w:rPr>
        <w:t xml:space="preserve">ПЛАН мероприятий тематического года </w:t>
      </w:r>
    </w:p>
    <w:p w:rsidR="005F5ABE" w:rsidRDefault="009F7D77" w:rsidP="005F5ABE">
      <w:pPr>
        <w:jc w:val="center"/>
        <w:rPr>
          <w:rFonts w:ascii="Times New Roman" w:hAnsi="Times New Roman"/>
          <w:sz w:val="28"/>
          <w:szCs w:val="28"/>
        </w:rPr>
      </w:pPr>
      <w:r w:rsidRPr="005F5ABE">
        <w:rPr>
          <w:rFonts w:ascii="Times New Roman" w:hAnsi="Times New Roman"/>
          <w:b/>
          <w:sz w:val="28"/>
          <w:szCs w:val="28"/>
        </w:rPr>
        <w:t>«Спорт. Здоровье. Долголетие»</w:t>
      </w:r>
      <w:r w:rsidR="00E43931">
        <w:rPr>
          <w:rFonts w:ascii="Times New Roman" w:hAnsi="Times New Roman"/>
          <w:sz w:val="28"/>
          <w:szCs w:val="28"/>
        </w:rPr>
        <w:t>, 2020г.</w:t>
      </w:r>
    </w:p>
    <w:p w:rsidR="00E43931" w:rsidRDefault="00E43931" w:rsidP="005F5A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42" w:type="dxa"/>
        <w:tblLook w:val="04A0" w:firstRow="1" w:lastRow="0" w:firstColumn="1" w:lastColumn="0" w:noHBand="0" w:noVBand="1"/>
      </w:tblPr>
      <w:tblGrid>
        <w:gridCol w:w="534"/>
        <w:gridCol w:w="5528"/>
        <w:gridCol w:w="1282"/>
        <w:gridCol w:w="2298"/>
      </w:tblGrid>
      <w:tr w:rsidR="003433D0" w:rsidTr="003433D0">
        <w:tc>
          <w:tcPr>
            <w:tcW w:w="534" w:type="dxa"/>
          </w:tcPr>
          <w:p w:rsidR="00E43931" w:rsidRDefault="00E43931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282" w:type="dxa"/>
          </w:tcPr>
          <w:p w:rsidR="00E43931" w:rsidRPr="00351E89" w:rsidRDefault="00E43931" w:rsidP="00112C53">
            <w:pPr>
              <w:rPr>
                <w:rFonts w:ascii="Times New Roman" w:hAnsi="Times New Roman"/>
                <w:sz w:val="24"/>
              </w:rPr>
            </w:pPr>
            <w:r w:rsidRPr="00351E89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298" w:type="dxa"/>
          </w:tcPr>
          <w:p w:rsidR="00E43931" w:rsidRPr="00351E89" w:rsidRDefault="00E43931" w:rsidP="003D5AC7">
            <w:pPr>
              <w:rPr>
                <w:rFonts w:ascii="Times New Roman" w:hAnsi="Times New Roman"/>
                <w:sz w:val="24"/>
              </w:rPr>
            </w:pPr>
            <w:r w:rsidRPr="00351E89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433D0" w:rsidTr="003433D0">
        <w:tc>
          <w:tcPr>
            <w:tcW w:w="534" w:type="dxa"/>
          </w:tcPr>
          <w:p w:rsidR="00E43931" w:rsidRPr="009F7D77" w:rsidRDefault="00351E89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Разработка и принятие областной Программы «Оздоровление</w:t>
            </w:r>
            <w:r>
              <w:rPr>
                <w:rFonts w:ascii="Times New Roman" w:hAnsi="Times New Roman"/>
                <w:sz w:val="26"/>
                <w:szCs w:val="26"/>
              </w:rPr>
              <w:t>» на 2021-2025гг.</w:t>
            </w:r>
          </w:p>
        </w:tc>
        <w:tc>
          <w:tcPr>
            <w:tcW w:w="1282" w:type="dxa"/>
          </w:tcPr>
          <w:p w:rsidR="00E43931" w:rsidRPr="009F7D77" w:rsidRDefault="00E43931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98" w:type="dxa"/>
          </w:tcPr>
          <w:p w:rsidR="00E43931" w:rsidRPr="009F7D77" w:rsidRDefault="00351E89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президиум</w:t>
            </w:r>
          </w:p>
        </w:tc>
      </w:tr>
      <w:tr w:rsidR="003433D0" w:rsidTr="003433D0">
        <w:tc>
          <w:tcPr>
            <w:tcW w:w="534" w:type="dxa"/>
          </w:tcPr>
          <w:p w:rsidR="00E43931" w:rsidRDefault="00351E89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Мониторинг лучших практик работы территориальных и первичных организаций Профсоюза по реализации </w:t>
            </w:r>
            <w:proofErr w:type="spellStart"/>
            <w:r w:rsidRPr="00E43931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proofErr w:type="spell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43931">
              <w:rPr>
                <w:rFonts w:ascii="Times New Roman" w:hAnsi="Times New Roman"/>
                <w:sz w:val="26"/>
                <w:szCs w:val="26"/>
              </w:rPr>
              <w:t>физкультурнооздоровительных</w:t>
            </w:r>
            <w:proofErr w:type="spell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 и спортивных инициатив и программ для членов Профсоюза, направление их для публикации в тематическом журнале «Профсоюз – территория здоровья»</w:t>
            </w:r>
          </w:p>
        </w:tc>
        <w:tc>
          <w:tcPr>
            <w:tcW w:w="1282" w:type="dxa"/>
          </w:tcPr>
          <w:p w:rsidR="00E43931" w:rsidRDefault="00E43931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298" w:type="dxa"/>
          </w:tcPr>
          <w:p w:rsidR="00E43931" w:rsidRDefault="00351E89" w:rsidP="00351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обком Профсоюза,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СКС, Молодежный совет</w:t>
            </w:r>
          </w:p>
        </w:tc>
      </w:tr>
      <w:tr w:rsidR="003433D0" w:rsidTr="003433D0">
        <w:tc>
          <w:tcPr>
            <w:tcW w:w="534" w:type="dxa"/>
          </w:tcPr>
          <w:p w:rsidR="00E43931" w:rsidRDefault="00351E89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43931" w:rsidRPr="00E43931" w:rsidRDefault="00E43931" w:rsidP="00E43931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proofErr w:type="spellStart"/>
            <w:r w:rsidRPr="00E43931">
              <w:rPr>
                <w:rFonts w:ascii="Times New Roman" w:hAnsi="Times New Roman"/>
                <w:sz w:val="26"/>
                <w:szCs w:val="26"/>
              </w:rPr>
              <w:t>Общепрофсоюзной</w:t>
            </w:r>
            <w:proofErr w:type="spell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 тематической проверке образовательных организаций по выявлению условий для сохранения и </w:t>
            </w:r>
            <w:r>
              <w:rPr>
                <w:rFonts w:ascii="Times New Roman" w:hAnsi="Times New Roman"/>
                <w:sz w:val="26"/>
                <w:szCs w:val="26"/>
              </w:rPr>
              <w:t>укрепл</w:t>
            </w:r>
            <w:r w:rsidRPr="00E43931">
              <w:rPr>
                <w:rFonts w:ascii="Times New Roman" w:hAnsi="Times New Roman"/>
                <w:sz w:val="26"/>
                <w:szCs w:val="26"/>
              </w:rPr>
              <w:t>ения здоровья педагогов и обучающихся – членов Профсоюза (ОТП-2021)</w:t>
            </w:r>
          </w:p>
        </w:tc>
        <w:tc>
          <w:tcPr>
            <w:tcW w:w="1282" w:type="dxa"/>
          </w:tcPr>
          <w:p w:rsidR="00E43931" w:rsidRDefault="00BB63EE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</w:tcPr>
          <w:p w:rsidR="00E43931" w:rsidRDefault="00351E89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территориальные и первичные организации Профсоюза </w:t>
            </w:r>
          </w:p>
        </w:tc>
      </w:tr>
      <w:tr w:rsidR="003433D0" w:rsidTr="003433D0">
        <w:tc>
          <w:tcPr>
            <w:tcW w:w="534" w:type="dxa"/>
          </w:tcPr>
          <w:p w:rsidR="00E43931" w:rsidRDefault="00351E89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43931" w:rsidRPr="00E43931" w:rsidRDefault="00E43931" w:rsidP="003D5AC7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Проведение Всероссийской спартакиады (туристского слёта) работников и обучающихся системы образования</w:t>
            </w:r>
          </w:p>
        </w:tc>
        <w:tc>
          <w:tcPr>
            <w:tcW w:w="1282" w:type="dxa"/>
          </w:tcPr>
          <w:p w:rsidR="00E43931" w:rsidRDefault="00BB63EE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98" w:type="dxa"/>
          </w:tcPr>
          <w:p w:rsidR="00E43931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обком Профсоюза</w:t>
            </w:r>
          </w:p>
        </w:tc>
      </w:tr>
      <w:tr w:rsidR="003433D0" w:rsidTr="003433D0">
        <w:tc>
          <w:tcPr>
            <w:tcW w:w="534" w:type="dxa"/>
          </w:tcPr>
          <w:p w:rsidR="00E43931" w:rsidRDefault="00351E89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Участие в мероприятиях, объявленных в Профсоюзе:</w:t>
            </w:r>
          </w:p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- II Всероссийский конкурс «Здоровые решения»;</w:t>
            </w:r>
          </w:p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- Всероссийском профсоюзном </w:t>
            </w:r>
            <w:proofErr w:type="gramStart"/>
            <w:r w:rsidRPr="00E43931">
              <w:rPr>
                <w:rFonts w:ascii="Times New Roman" w:hAnsi="Times New Roman"/>
                <w:sz w:val="26"/>
                <w:szCs w:val="26"/>
              </w:rPr>
              <w:t>Форуме</w:t>
            </w:r>
            <w:proofErr w:type="gram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 «Спорт. Здоровье. Долголетие»;</w:t>
            </w:r>
          </w:p>
          <w:p w:rsidR="00E43931" w:rsidRPr="00E43931" w:rsidRDefault="00E43931" w:rsidP="002865AD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- Всероссийская эстафета здоровья; </w:t>
            </w:r>
          </w:p>
          <w:p w:rsidR="00E43931" w:rsidRPr="00E43931" w:rsidRDefault="00E43931" w:rsidP="002865AD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E43931">
              <w:rPr>
                <w:rFonts w:ascii="Times New Roman" w:hAnsi="Times New Roman"/>
                <w:sz w:val="26"/>
                <w:szCs w:val="26"/>
              </w:rPr>
              <w:t>Интернет-акции</w:t>
            </w:r>
            <w:proofErr w:type="gram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 «Марафон365: новый день - новый пост о ЗОЖ»;</w:t>
            </w:r>
          </w:p>
          <w:p w:rsidR="00E43931" w:rsidRPr="00E43931" w:rsidRDefault="00E43931" w:rsidP="002865AD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- Всероссийский конкурс «Профсоюзный репортёр» в газете «Мой Профсоюз» по тематике Года;</w:t>
            </w:r>
          </w:p>
          <w:p w:rsidR="003433D0" w:rsidRPr="00E43931" w:rsidRDefault="00E43931" w:rsidP="003433D0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- Всероссийская И</w:t>
            </w:r>
            <w:r w:rsidR="003433D0">
              <w:rPr>
                <w:rFonts w:ascii="Times New Roman" w:hAnsi="Times New Roman"/>
                <w:sz w:val="26"/>
                <w:szCs w:val="26"/>
              </w:rPr>
              <w:t>нтернет-</w:t>
            </w:r>
            <w:r w:rsidRPr="00E43931">
              <w:rPr>
                <w:rFonts w:ascii="Times New Roman" w:hAnsi="Times New Roman"/>
                <w:sz w:val="26"/>
                <w:szCs w:val="26"/>
              </w:rPr>
              <w:t xml:space="preserve">акция </w:t>
            </w:r>
            <w:r w:rsidR="003433D0">
              <w:rPr>
                <w:rFonts w:ascii="Times New Roman" w:hAnsi="Times New Roman"/>
                <w:sz w:val="26"/>
                <w:szCs w:val="26"/>
              </w:rPr>
              <w:t>«</w:t>
            </w:r>
            <w:r w:rsidRPr="00E43931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proofErr w:type="gramStart"/>
            <w:r w:rsidRPr="00E43931">
              <w:rPr>
                <w:rFonts w:ascii="Times New Roman" w:hAnsi="Times New Roman"/>
                <w:sz w:val="26"/>
                <w:szCs w:val="26"/>
              </w:rPr>
              <w:t>-З</w:t>
            </w:r>
            <w:proofErr w:type="gramEnd"/>
            <w:r w:rsidRPr="00E43931">
              <w:rPr>
                <w:rFonts w:ascii="Times New Roman" w:hAnsi="Times New Roman"/>
                <w:sz w:val="26"/>
                <w:szCs w:val="26"/>
              </w:rPr>
              <w:t>А ЗОЖ!»</w:t>
            </w:r>
          </w:p>
        </w:tc>
        <w:tc>
          <w:tcPr>
            <w:tcW w:w="1282" w:type="dxa"/>
          </w:tcPr>
          <w:p w:rsidR="00E43931" w:rsidRDefault="00BB63EE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ЦС</w:t>
            </w:r>
          </w:p>
        </w:tc>
        <w:tc>
          <w:tcPr>
            <w:tcW w:w="2298" w:type="dxa"/>
          </w:tcPr>
          <w:p w:rsidR="00E43931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обком Профсоюза, территориальные и первичные организации Профсоюза, областные СКС, Молодежный совет</w:t>
            </w:r>
          </w:p>
        </w:tc>
      </w:tr>
      <w:tr w:rsidR="003433D0" w:rsidTr="003433D0">
        <w:tc>
          <w:tcPr>
            <w:tcW w:w="534" w:type="dxa"/>
          </w:tcPr>
          <w:p w:rsidR="003433D0" w:rsidRDefault="003433D0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433D0" w:rsidRPr="00E43931" w:rsidRDefault="003433D0" w:rsidP="003D5AC7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 xml:space="preserve">Изготовление издательской, </w:t>
            </w:r>
            <w:proofErr w:type="spellStart"/>
            <w:r w:rsidRPr="00E43931">
              <w:rPr>
                <w:rFonts w:ascii="Times New Roman" w:hAnsi="Times New Roman"/>
                <w:sz w:val="26"/>
                <w:szCs w:val="26"/>
              </w:rPr>
              <w:t>имиджевой</w:t>
            </w:r>
            <w:proofErr w:type="spellEnd"/>
            <w:r w:rsidRPr="00E43931">
              <w:rPr>
                <w:rFonts w:ascii="Times New Roman" w:hAnsi="Times New Roman"/>
                <w:sz w:val="26"/>
                <w:szCs w:val="26"/>
              </w:rPr>
              <w:t xml:space="preserve"> продукции с официальной символикой Года «Спорт. Здоровье. Долголетие»</w:t>
            </w:r>
          </w:p>
        </w:tc>
        <w:tc>
          <w:tcPr>
            <w:tcW w:w="1282" w:type="dxa"/>
          </w:tcPr>
          <w:p w:rsidR="003433D0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  <w:r w:rsidRPr="009F7D7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 w:val="restart"/>
          </w:tcPr>
          <w:p w:rsidR="003433D0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обком Профсоюза, территориальные и первичные организации Профсоюза</w:t>
            </w:r>
          </w:p>
        </w:tc>
      </w:tr>
      <w:tr w:rsidR="003433D0" w:rsidTr="003433D0">
        <w:tc>
          <w:tcPr>
            <w:tcW w:w="534" w:type="dxa"/>
          </w:tcPr>
          <w:p w:rsidR="003433D0" w:rsidRDefault="003433D0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433D0" w:rsidRPr="00E43931" w:rsidRDefault="003433D0" w:rsidP="003D5AC7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Открытие и ведение на сайте, в социальных сетях Профсоюза рубрики «Спорт. Здоровье. Долголетие». («Школа здорового образа жизни»).</w:t>
            </w:r>
          </w:p>
        </w:tc>
        <w:tc>
          <w:tcPr>
            <w:tcW w:w="1282" w:type="dxa"/>
          </w:tcPr>
          <w:p w:rsidR="003433D0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  <w:r w:rsidRPr="009F7D7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</w:tcPr>
          <w:p w:rsidR="003433D0" w:rsidRDefault="003433D0" w:rsidP="003D5A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3D0" w:rsidTr="003433D0">
        <w:tc>
          <w:tcPr>
            <w:tcW w:w="534" w:type="dxa"/>
          </w:tcPr>
          <w:p w:rsidR="00E43931" w:rsidRDefault="00351E89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E43931" w:rsidRPr="00E43931" w:rsidRDefault="00E43931" w:rsidP="00112C53">
            <w:pPr>
              <w:rPr>
                <w:rFonts w:ascii="Times New Roman" w:hAnsi="Times New Roman"/>
                <w:sz w:val="26"/>
                <w:szCs w:val="26"/>
              </w:rPr>
            </w:pPr>
            <w:r w:rsidRPr="00E43931">
              <w:rPr>
                <w:rFonts w:ascii="Times New Roman" w:hAnsi="Times New Roman"/>
                <w:sz w:val="26"/>
                <w:szCs w:val="26"/>
              </w:rPr>
              <w:t>Подведение итогов тематического года</w:t>
            </w:r>
          </w:p>
        </w:tc>
        <w:tc>
          <w:tcPr>
            <w:tcW w:w="1282" w:type="dxa"/>
          </w:tcPr>
          <w:p w:rsidR="00E43931" w:rsidRDefault="00E43931" w:rsidP="00112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98" w:type="dxa"/>
          </w:tcPr>
          <w:p w:rsidR="00E43931" w:rsidRDefault="00E43931" w:rsidP="003D5A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C53" w:rsidRDefault="009F7D77" w:rsidP="00112C53">
      <w:pPr>
        <w:jc w:val="right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112C53" w:rsidRDefault="00112C53" w:rsidP="00112C53">
      <w:pPr>
        <w:jc w:val="right"/>
        <w:rPr>
          <w:rFonts w:ascii="Times New Roman" w:hAnsi="Times New Roman"/>
          <w:sz w:val="28"/>
          <w:szCs w:val="28"/>
        </w:rPr>
      </w:pPr>
    </w:p>
    <w:p w:rsidR="00112C53" w:rsidRDefault="009F7D77" w:rsidP="005F5ABE">
      <w:pPr>
        <w:jc w:val="center"/>
        <w:rPr>
          <w:rFonts w:ascii="Times New Roman" w:hAnsi="Times New Roman"/>
          <w:sz w:val="28"/>
          <w:szCs w:val="28"/>
        </w:rPr>
      </w:pPr>
      <w:r w:rsidRPr="00112C53">
        <w:rPr>
          <w:rFonts w:ascii="Times New Roman" w:hAnsi="Times New Roman"/>
          <w:b/>
          <w:sz w:val="28"/>
          <w:szCs w:val="28"/>
        </w:rPr>
        <w:t>ПОЛОЖЕНИЕ О ВСЕРОССИЙСКОМ КОНКУРСЕ ЛУЧШИХ ПРАКТИК ПО ПРОПАГАНДЕ И ФОРМИРОВАНИЮ ЗДОРОВОГО ОБРАЗА ЖИЗНИ «ЗДОРОВЫЕ РЕШЕНИЯ»</w:t>
      </w:r>
      <w:r w:rsidRPr="009F7D77">
        <w:rPr>
          <w:rFonts w:ascii="Times New Roman" w:hAnsi="Times New Roman"/>
          <w:sz w:val="28"/>
          <w:szCs w:val="28"/>
        </w:rPr>
        <w:t xml:space="preserve"> </w:t>
      </w:r>
    </w:p>
    <w:p w:rsidR="00E43931" w:rsidRDefault="00E43931" w:rsidP="005F5ABE">
      <w:pPr>
        <w:jc w:val="center"/>
        <w:rPr>
          <w:rFonts w:ascii="Times New Roman" w:hAnsi="Times New Roman"/>
          <w:sz w:val="28"/>
          <w:szCs w:val="28"/>
        </w:rPr>
      </w:pPr>
    </w:p>
    <w:p w:rsidR="00112C53" w:rsidRPr="00E43931" w:rsidRDefault="009F7D77" w:rsidP="005F5ABE">
      <w:pPr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12C53" w:rsidRDefault="009F7D77" w:rsidP="00112C53">
      <w:pPr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 </w:t>
      </w:r>
      <w:r w:rsidR="00112C53">
        <w:rPr>
          <w:rFonts w:ascii="Times New Roman" w:hAnsi="Times New Roman"/>
          <w:sz w:val="28"/>
          <w:szCs w:val="28"/>
        </w:rPr>
        <w:tab/>
      </w:r>
      <w:r w:rsidRPr="009F7D77">
        <w:rPr>
          <w:rFonts w:ascii="Times New Roman" w:hAnsi="Times New Roman"/>
          <w:sz w:val="28"/>
          <w:szCs w:val="28"/>
        </w:rPr>
        <w:t xml:space="preserve">1.1. Настоящее положение регламентирует статус, цели и задачи Всероссийского конкурса лучших практик по пропаганде и формированию здорового образа жизни «Здоровые решения» (далее - Положение, Конкурс).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1.2. Учредителем и организатором Конкурса выступает Общероссийский Профсоюз образования (далее - Организатор, Профсоюз).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1.3. Цель Конкурса: содействие созданию условий в организациях Профсоюза комплексных мер для реализации </w:t>
      </w:r>
      <w:proofErr w:type="spellStart"/>
      <w:r w:rsidRPr="009F7D7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F7D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D77">
        <w:rPr>
          <w:rFonts w:ascii="Times New Roman" w:hAnsi="Times New Roman"/>
          <w:sz w:val="28"/>
          <w:szCs w:val="28"/>
        </w:rPr>
        <w:t>физкультурнооздоровительных</w:t>
      </w:r>
      <w:proofErr w:type="spellEnd"/>
      <w:r w:rsidRPr="009F7D77">
        <w:rPr>
          <w:rFonts w:ascii="Times New Roman" w:hAnsi="Times New Roman"/>
          <w:sz w:val="28"/>
          <w:szCs w:val="28"/>
        </w:rPr>
        <w:t xml:space="preserve">, спортивных инициатив, проектов и программ для работников системы образования, обучающихся профессионального и высшего образования.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1.4.Задачи Конкурса: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популяризация здорового образа жизни и массового спорта в образовательной среде;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выявление действующих практик работы организаций Профсоюза по реализации </w:t>
      </w:r>
      <w:proofErr w:type="spellStart"/>
      <w:r w:rsidRPr="009F7D7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F7D77">
        <w:rPr>
          <w:rFonts w:ascii="Times New Roman" w:hAnsi="Times New Roman"/>
          <w:sz w:val="28"/>
          <w:szCs w:val="28"/>
        </w:rPr>
        <w:t xml:space="preserve">, физкультурно-оздоровительных и спортивных инициатив и программ для работников системы образования; обучающихся профессионального и высшего образования;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обобщение лучших образцов и опыта работы, их поддержка и поощрение в целях дальнейшего содействия их массовому распространению.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1.5.Конкурс является публичным и открытым, проводится ежегодно.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>1.6.</w:t>
      </w:r>
      <w:r w:rsidR="00112C53">
        <w:rPr>
          <w:rFonts w:ascii="Times New Roman" w:hAnsi="Times New Roman"/>
          <w:sz w:val="28"/>
          <w:szCs w:val="28"/>
        </w:rPr>
        <w:t xml:space="preserve"> </w:t>
      </w:r>
      <w:r w:rsidRPr="009F7D77">
        <w:rPr>
          <w:rFonts w:ascii="Times New Roman" w:hAnsi="Times New Roman"/>
          <w:sz w:val="28"/>
          <w:szCs w:val="28"/>
        </w:rPr>
        <w:t xml:space="preserve">Вся информация о Конкурсе, включая настоящее Положение, размещается на странице Конкурса https://prof.as/profzozh.php и сайте Профсоюза </w:t>
      </w:r>
      <w:hyperlink r:id="rId8" w:history="1">
        <w:r w:rsidR="00112C53" w:rsidRPr="001347F4">
          <w:rPr>
            <w:rStyle w:val="a5"/>
            <w:rFonts w:ascii="Times New Roman" w:hAnsi="Times New Roman"/>
            <w:sz w:val="28"/>
            <w:szCs w:val="28"/>
          </w:rPr>
          <w:t>https://www.eseur.ru/</w:t>
        </w:r>
      </w:hyperlink>
      <w:r w:rsidRPr="009F7D77">
        <w:rPr>
          <w:rFonts w:ascii="Times New Roman" w:hAnsi="Times New Roman"/>
          <w:sz w:val="28"/>
          <w:szCs w:val="28"/>
        </w:rPr>
        <w:t xml:space="preserve">. </w:t>
      </w:r>
    </w:p>
    <w:p w:rsidR="00112C53" w:rsidRDefault="00112C53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53" w:rsidRPr="00E43931" w:rsidRDefault="009F7D77" w:rsidP="00112C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t>2. Оргкомитет Конкурса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>2.1. Для организационно-методического и информационного обеспечения проведения Конкурса создаётся оргкомитет конкурса (далее – Оргкомитет), который состоит из председателя, заместителя председателя, ответ</w:t>
      </w:r>
      <w:r w:rsidR="00112C53">
        <w:rPr>
          <w:rFonts w:ascii="Times New Roman" w:hAnsi="Times New Roman"/>
          <w:sz w:val="28"/>
          <w:szCs w:val="28"/>
        </w:rPr>
        <w:t xml:space="preserve">ственного секретаря и членов.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2.2. Оргкомитет конкурса ежегодно: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определяет порядок, форму и даты проведения Конкурса;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порядок и критерии оценивания конкурсных заданий;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определяет сроки оценивания, определения и награждения победителей;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утверждает состав жюри конкурса и регламент его работы;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определяет порядок финансирования Конкурса;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sym w:font="Symbol" w:char="F0B7"/>
      </w:r>
      <w:r w:rsidRPr="009F7D77">
        <w:rPr>
          <w:rFonts w:ascii="Times New Roman" w:hAnsi="Times New Roman"/>
          <w:sz w:val="28"/>
          <w:szCs w:val="28"/>
        </w:rPr>
        <w:t xml:space="preserve"> обеспечивает информационное сопровождение Конкурса.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lastRenderedPageBreak/>
        <w:t xml:space="preserve">2.3. Состав Оргкомитета и его решения утверждаются Исполнительным комитетом Профсоюза.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2.4. В случаях возникновения спорных ситуаций при определении победителей и призёров Конкурса Оргкомитет оставляет за собой право на очное изучение представленных на конкурс практик работы, в том числе с выездом в организации, в соответствии с которым Оргкомитет правомочен внести предложения в итоговый рейтинг, сформированный по результатам заочной экспертизы конкурсных материалов.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2.5.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2.6. Учредитель оставляет за собой право вносить изменения в порядок, процедуру и условия проведения, определение и награждение победителей Конкурса. </w:t>
      </w:r>
    </w:p>
    <w:p w:rsidR="00112C53" w:rsidRPr="00E43931" w:rsidRDefault="009F7D77" w:rsidP="00112C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t>3. Участники Конкурса и условия участия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9F7D77">
        <w:rPr>
          <w:rFonts w:ascii="Times New Roman" w:hAnsi="Times New Roman"/>
          <w:sz w:val="28"/>
          <w:szCs w:val="28"/>
        </w:rPr>
        <w:t>Принять участие в конкурсе могут региональные (межрегиональные), территориальные и первичные организации Профсоюза, (далее – участники), реализующие инициативы, проекты, программы и направления работы (далее – конкурсные материалы), соответствующие Положению о Конкурсе (пункт 1.3.</w:t>
      </w:r>
      <w:proofErr w:type="gramEnd"/>
      <w:r w:rsidRPr="009F7D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D77">
        <w:rPr>
          <w:rFonts w:ascii="Times New Roman" w:hAnsi="Times New Roman"/>
          <w:sz w:val="28"/>
          <w:szCs w:val="28"/>
        </w:rPr>
        <w:t xml:space="preserve">Положения). </w:t>
      </w:r>
      <w:proofErr w:type="gramEnd"/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3.2. Участие в Конкурсе осуществляется на безвозмездной основе в заочном формате.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3.3. Участники Конкурса регистрируются на странице Конкурса https://prof.as/profzozh.php и размещают конкурсные материалы в соответствии с Порядком проведения конкурса, структурой и содержанием конкурсных материалов.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3.4. Каждый участник (организация) формирует отдельный заявочный пакет на конкурсные материалы.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>3.7. Ответственность за соблюдение авторских прав конкурсных матери</w:t>
      </w:r>
      <w:r w:rsidR="00112C53">
        <w:rPr>
          <w:rFonts w:ascii="Times New Roman" w:hAnsi="Times New Roman"/>
          <w:sz w:val="28"/>
          <w:szCs w:val="28"/>
        </w:rPr>
        <w:t xml:space="preserve">алов несет участник Конкурса.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3.8. Размещая материалы на Конкурс, авторы автоматически дают право Организатору Конкурса на использование конкурсных материалов в некоммерческих целях (размещение в Интернете, печатных изданиях и т.п.). </w:t>
      </w:r>
    </w:p>
    <w:p w:rsidR="00112C53" w:rsidRDefault="00112C53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53" w:rsidRPr="00E43931" w:rsidRDefault="009F7D77" w:rsidP="00112C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t>4. Требования к конкурсным материалам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9F7D77">
        <w:rPr>
          <w:rFonts w:ascii="Times New Roman" w:hAnsi="Times New Roman"/>
          <w:sz w:val="28"/>
          <w:szCs w:val="28"/>
        </w:rPr>
        <w:t>На конкурс принимаются реализованные и/или реализуемые по настоящее время Проекты по тематике Конкурса (пункт 1.3.</w:t>
      </w:r>
      <w:proofErr w:type="gramEnd"/>
      <w:r w:rsidRPr="009F7D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D77">
        <w:rPr>
          <w:rFonts w:ascii="Times New Roman" w:hAnsi="Times New Roman"/>
          <w:sz w:val="28"/>
          <w:szCs w:val="28"/>
        </w:rPr>
        <w:t xml:space="preserve">Положения). </w:t>
      </w:r>
      <w:proofErr w:type="gramEnd"/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4.2. Представленные на Конкурс материалы должны быть сформированы в полном объёме, размещены на странице конкурса в установленный срок и отвечать условиям конкурса.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4.3. На конкурс не принимаются конкурсные материалы, признанные победителями предыдущего Конкурса. </w:t>
      </w:r>
    </w:p>
    <w:p w:rsidR="00112C53" w:rsidRDefault="00112C53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3931" w:rsidRDefault="00E43931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53" w:rsidRPr="00E43931" w:rsidRDefault="009F7D77" w:rsidP="00112C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lastRenderedPageBreak/>
        <w:t>5. Поощрение участников и победителей Конкурса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5.1. Все участники Конкурса награждаются дипломами участника, которые направляются на адрес участника в электронном виде после окончания экспертизы материалов Конкурса.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>5.2. Победители Конкурса награждаются дипло</w:t>
      </w:r>
      <w:bookmarkStart w:id="0" w:name="_GoBack"/>
      <w:bookmarkEnd w:id="0"/>
      <w:r w:rsidRPr="009F7D77">
        <w:rPr>
          <w:rFonts w:ascii="Times New Roman" w:hAnsi="Times New Roman"/>
          <w:sz w:val="28"/>
          <w:szCs w:val="28"/>
        </w:rPr>
        <w:t xml:space="preserve">мами победителя, памятным знаком Конкурса и премией, которая выплачивается безналичным перечислением на расчетный счет профсоюзной организации победителя. 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5.3. Победителям Конкурса предоставляется право на презентацию своего опыта работы в рамках Всероссийских профсоюзных мероприятий (форумы, конференции, слёты и т.д.) </w:t>
      </w:r>
    </w:p>
    <w:p w:rsidR="00112C53" w:rsidRDefault="00112C53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53" w:rsidRPr="00E43931" w:rsidRDefault="009F7D77" w:rsidP="00112C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3931">
        <w:rPr>
          <w:rFonts w:ascii="Times New Roman" w:hAnsi="Times New Roman"/>
          <w:b/>
          <w:sz w:val="28"/>
          <w:szCs w:val="28"/>
        </w:rPr>
        <w:t>6. Финансирование Конкурса</w:t>
      </w:r>
    </w:p>
    <w:p w:rsidR="00112C53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 xml:space="preserve">6.1. Финансирование конкурса осуществляется Общероссийским Профсоюзом образования. </w:t>
      </w:r>
    </w:p>
    <w:p w:rsidR="009F7D77" w:rsidRPr="009F7D77" w:rsidRDefault="009F7D77" w:rsidP="00112C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7D77">
        <w:rPr>
          <w:rFonts w:ascii="Times New Roman" w:hAnsi="Times New Roman"/>
          <w:sz w:val="28"/>
          <w:szCs w:val="28"/>
        </w:rPr>
        <w:t>6.2. В целях информационной поддержки мероприятий, разработки и изготовления рекламных и наградных материалов Конкурса допускается привлечение внебюджетных, спонсорских и иных средств.</w:t>
      </w:r>
    </w:p>
    <w:sectPr w:rsidR="009F7D77" w:rsidRPr="009F7D77" w:rsidSect="0050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7B0"/>
    <w:multiLevelType w:val="hybridMultilevel"/>
    <w:tmpl w:val="54A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93C"/>
    <w:multiLevelType w:val="hybridMultilevel"/>
    <w:tmpl w:val="D35C090E"/>
    <w:lvl w:ilvl="0" w:tplc="B6D24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9232FC"/>
    <w:multiLevelType w:val="hybridMultilevel"/>
    <w:tmpl w:val="4C9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441A4"/>
    <w:multiLevelType w:val="hybridMultilevel"/>
    <w:tmpl w:val="E9C8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16CF3"/>
    <w:rsid w:val="00023516"/>
    <w:rsid w:val="00027EAB"/>
    <w:rsid w:val="000439A2"/>
    <w:rsid w:val="0009466F"/>
    <w:rsid w:val="000C0A8D"/>
    <w:rsid w:val="000C3DE8"/>
    <w:rsid w:val="000C6BE1"/>
    <w:rsid w:val="000F34AC"/>
    <w:rsid w:val="00102B41"/>
    <w:rsid w:val="00112C53"/>
    <w:rsid w:val="0011597A"/>
    <w:rsid w:val="001261E9"/>
    <w:rsid w:val="00127726"/>
    <w:rsid w:val="0013018A"/>
    <w:rsid w:val="0014678C"/>
    <w:rsid w:val="0018143F"/>
    <w:rsid w:val="00181D2D"/>
    <w:rsid w:val="0018430F"/>
    <w:rsid w:val="001A678C"/>
    <w:rsid w:val="001B2B6B"/>
    <w:rsid w:val="001C2769"/>
    <w:rsid w:val="001C3673"/>
    <w:rsid w:val="001C70E4"/>
    <w:rsid w:val="001D7AF3"/>
    <w:rsid w:val="001E2AFC"/>
    <w:rsid w:val="001F280F"/>
    <w:rsid w:val="00211460"/>
    <w:rsid w:val="00224FAD"/>
    <w:rsid w:val="00251551"/>
    <w:rsid w:val="002533EF"/>
    <w:rsid w:val="00260ADE"/>
    <w:rsid w:val="0027415B"/>
    <w:rsid w:val="002865AD"/>
    <w:rsid w:val="00296C2D"/>
    <w:rsid w:val="002A01BF"/>
    <w:rsid w:val="002B5BFA"/>
    <w:rsid w:val="002C2B0A"/>
    <w:rsid w:val="002D0EB9"/>
    <w:rsid w:val="002D702E"/>
    <w:rsid w:val="002D79FF"/>
    <w:rsid w:val="00316861"/>
    <w:rsid w:val="00321645"/>
    <w:rsid w:val="00323A34"/>
    <w:rsid w:val="003277AE"/>
    <w:rsid w:val="003300FC"/>
    <w:rsid w:val="003433D0"/>
    <w:rsid w:val="00350793"/>
    <w:rsid w:val="00351E89"/>
    <w:rsid w:val="00353889"/>
    <w:rsid w:val="003960AE"/>
    <w:rsid w:val="003B4FE7"/>
    <w:rsid w:val="003D6517"/>
    <w:rsid w:val="003E28DE"/>
    <w:rsid w:val="004125CB"/>
    <w:rsid w:val="00416C27"/>
    <w:rsid w:val="00445D0E"/>
    <w:rsid w:val="004522CC"/>
    <w:rsid w:val="0049193C"/>
    <w:rsid w:val="00491E27"/>
    <w:rsid w:val="0049679D"/>
    <w:rsid w:val="0049742A"/>
    <w:rsid w:val="004A17E0"/>
    <w:rsid w:val="004B4B04"/>
    <w:rsid w:val="004B7CFC"/>
    <w:rsid w:val="004D5873"/>
    <w:rsid w:val="004F1EB3"/>
    <w:rsid w:val="005033F9"/>
    <w:rsid w:val="00511815"/>
    <w:rsid w:val="005176DC"/>
    <w:rsid w:val="00557139"/>
    <w:rsid w:val="005732DA"/>
    <w:rsid w:val="005A16CE"/>
    <w:rsid w:val="005B0A1A"/>
    <w:rsid w:val="005D2FE2"/>
    <w:rsid w:val="005D73AE"/>
    <w:rsid w:val="005F2CD7"/>
    <w:rsid w:val="005F5ABE"/>
    <w:rsid w:val="0060128F"/>
    <w:rsid w:val="006251E3"/>
    <w:rsid w:val="00641AD9"/>
    <w:rsid w:val="006462F7"/>
    <w:rsid w:val="0065352B"/>
    <w:rsid w:val="00661CEC"/>
    <w:rsid w:val="00663127"/>
    <w:rsid w:val="00663890"/>
    <w:rsid w:val="00664931"/>
    <w:rsid w:val="00675DAE"/>
    <w:rsid w:val="0067661B"/>
    <w:rsid w:val="00693B32"/>
    <w:rsid w:val="006A05A0"/>
    <w:rsid w:val="006A7652"/>
    <w:rsid w:val="006B4080"/>
    <w:rsid w:val="006B454F"/>
    <w:rsid w:val="006C6EE5"/>
    <w:rsid w:val="006D6718"/>
    <w:rsid w:val="006F4E6F"/>
    <w:rsid w:val="006F70B4"/>
    <w:rsid w:val="007374D0"/>
    <w:rsid w:val="007636F6"/>
    <w:rsid w:val="00763C65"/>
    <w:rsid w:val="007650E8"/>
    <w:rsid w:val="00772862"/>
    <w:rsid w:val="007773A3"/>
    <w:rsid w:val="00796794"/>
    <w:rsid w:val="007A7918"/>
    <w:rsid w:val="007D3953"/>
    <w:rsid w:val="007E32B6"/>
    <w:rsid w:val="007F4783"/>
    <w:rsid w:val="0081508E"/>
    <w:rsid w:val="00824464"/>
    <w:rsid w:val="0084393B"/>
    <w:rsid w:val="00847DC8"/>
    <w:rsid w:val="00850B1D"/>
    <w:rsid w:val="00861755"/>
    <w:rsid w:val="0087001C"/>
    <w:rsid w:val="008A7AE9"/>
    <w:rsid w:val="008B303C"/>
    <w:rsid w:val="008D7FC7"/>
    <w:rsid w:val="008E23CB"/>
    <w:rsid w:val="008F2EE4"/>
    <w:rsid w:val="00910494"/>
    <w:rsid w:val="00921148"/>
    <w:rsid w:val="0093689A"/>
    <w:rsid w:val="0094491A"/>
    <w:rsid w:val="00954506"/>
    <w:rsid w:val="00955D3C"/>
    <w:rsid w:val="0097022A"/>
    <w:rsid w:val="009A7E21"/>
    <w:rsid w:val="009E2696"/>
    <w:rsid w:val="009F3115"/>
    <w:rsid w:val="009F7D77"/>
    <w:rsid w:val="00A24542"/>
    <w:rsid w:val="00A44FE8"/>
    <w:rsid w:val="00A8058A"/>
    <w:rsid w:val="00A9244D"/>
    <w:rsid w:val="00A95632"/>
    <w:rsid w:val="00A97EF8"/>
    <w:rsid w:val="00AC76F6"/>
    <w:rsid w:val="00AF3748"/>
    <w:rsid w:val="00B02FDE"/>
    <w:rsid w:val="00B16981"/>
    <w:rsid w:val="00B17F26"/>
    <w:rsid w:val="00B20DE5"/>
    <w:rsid w:val="00B466F0"/>
    <w:rsid w:val="00B744D4"/>
    <w:rsid w:val="00B768FD"/>
    <w:rsid w:val="00B76D3F"/>
    <w:rsid w:val="00B93580"/>
    <w:rsid w:val="00B94DDE"/>
    <w:rsid w:val="00BA2DD6"/>
    <w:rsid w:val="00BA3E6D"/>
    <w:rsid w:val="00BB63EE"/>
    <w:rsid w:val="00BC1079"/>
    <w:rsid w:val="00BC54A4"/>
    <w:rsid w:val="00BE382F"/>
    <w:rsid w:val="00C132F5"/>
    <w:rsid w:val="00C531A6"/>
    <w:rsid w:val="00C84D2E"/>
    <w:rsid w:val="00C95048"/>
    <w:rsid w:val="00CC1AF9"/>
    <w:rsid w:val="00CE518C"/>
    <w:rsid w:val="00CF0561"/>
    <w:rsid w:val="00CF5C93"/>
    <w:rsid w:val="00D023B1"/>
    <w:rsid w:val="00D53104"/>
    <w:rsid w:val="00D83E21"/>
    <w:rsid w:val="00DA4E95"/>
    <w:rsid w:val="00DA71A9"/>
    <w:rsid w:val="00DB2A78"/>
    <w:rsid w:val="00DB5776"/>
    <w:rsid w:val="00DE6B75"/>
    <w:rsid w:val="00E16138"/>
    <w:rsid w:val="00E17C89"/>
    <w:rsid w:val="00E24EC4"/>
    <w:rsid w:val="00E43931"/>
    <w:rsid w:val="00E53029"/>
    <w:rsid w:val="00E70D1D"/>
    <w:rsid w:val="00E75EF3"/>
    <w:rsid w:val="00EB33DA"/>
    <w:rsid w:val="00EB565E"/>
    <w:rsid w:val="00EF0645"/>
    <w:rsid w:val="00F062DC"/>
    <w:rsid w:val="00F072F4"/>
    <w:rsid w:val="00F14680"/>
    <w:rsid w:val="00F26FE6"/>
    <w:rsid w:val="00F317A5"/>
    <w:rsid w:val="00F46B9A"/>
    <w:rsid w:val="00F50FA1"/>
    <w:rsid w:val="00F8051D"/>
    <w:rsid w:val="00F846AC"/>
    <w:rsid w:val="00F932D8"/>
    <w:rsid w:val="00F96807"/>
    <w:rsid w:val="00FA275A"/>
    <w:rsid w:val="00FB50C5"/>
    <w:rsid w:val="00FB746D"/>
    <w:rsid w:val="00FC0092"/>
    <w:rsid w:val="00FC16A9"/>
    <w:rsid w:val="00FD414C"/>
    <w:rsid w:val="00FE0AB2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2016-12-02T13:10:00Z</cp:lastPrinted>
  <dcterms:created xsi:type="dcterms:W3CDTF">2020-12-23T13:32:00Z</dcterms:created>
  <dcterms:modified xsi:type="dcterms:W3CDTF">2020-12-25T08:46:00Z</dcterms:modified>
</cp:coreProperties>
</file>