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6E" w:rsidRDefault="00BF686E" w:rsidP="00EC3C6E">
      <w:pPr>
        <w:jc w:val="center"/>
        <w:rPr>
          <w:rFonts w:cs="Times New Roman"/>
          <w:b/>
          <w:sz w:val="28"/>
          <w:szCs w:val="28"/>
        </w:rPr>
      </w:pPr>
    </w:p>
    <w:p w:rsidR="00EA1214" w:rsidRPr="00EC3C6E" w:rsidRDefault="00EA1214" w:rsidP="006D6270">
      <w:pPr>
        <w:jc w:val="right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noProof/>
          <w:lang w:eastAsia="ru-RU"/>
        </w:rPr>
        <w:drawing>
          <wp:inline distT="0" distB="0" distL="0" distR="0" wp14:anchorId="4F1E1829" wp14:editId="5091C7E5">
            <wp:extent cx="458829" cy="50888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814305">
        <w:rPr>
          <w:rFonts w:cs="Times New Roman"/>
          <w:b/>
          <w:sz w:val="28"/>
          <w:szCs w:val="28"/>
        </w:rPr>
        <w:t xml:space="preserve"> </w:t>
      </w:r>
      <w:r w:rsidR="006D6270">
        <w:rPr>
          <w:rFonts w:cs="Times New Roman"/>
          <w:b/>
          <w:sz w:val="28"/>
          <w:szCs w:val="28"/>
        </w:rPr>
        <w:tab/>
      </w:r>
      <w:r w:rsidR="000E60C8">
        <w:rPr>
          <w:rFonts w:cs="Times New Roman"/>
          <w:b/>
          <w:sz w:val="28"/>
          <w:szCs w:val="28"/>
        </w:rPr>
        <w:t xml:space="preserve"> </w:t>
      </w:r>
      <w:r w:rsidR="000E60C8">
        <w:rPr>
          <w:rFonts w:cs="Times New Roman"/>
          <w:b/>
          <w:sz w:val="28"/>
          <w:szCs w:val="28"/>
        </w:rPr>
        <w:tab/>
      </w:r>
    </w:p>
    <w:p w:rsidR="007D1F30" w:rsidRPr="005F43CF" w:rsidRDefault="007D1F30" w:rsidP="00901627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:rsidR="007D1F30" w:rsidRPr="002B4E81" w:rsidRDefault="007D1F30" w:rsidP="00901627">
      <w:pPr>
        <w:snapToGrid w:val="0"/>
        <w:jc w:val="center"/>
        <w:rPr>
          <w:rFonts w:cs="Times New Roman"/>
          <w:b/>
          <w:sz w:val="22"/>
          <w:szCs w:val="22"/>
        </w:rPr>
      </w:pPr>
      <w:r w:rsidRPr="002B4E81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7D1F30" w:rsidRPr="002B4E81" w:rsidRDefault="007D1F30" w:rsidP="00901627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:rsidR="007D1F30" w:rsidRPr="002B4E81" w:rsidRDefault="007D1F30" w:rsidP="00901627">
      <w:pPr>
        <w:jc w:val="center"/>
        <w:rPr>
          <w:rFonts w:cs="Times New Roman"/>
          <w:b/>
          <w:sz w:val="32"/>
          <w:szCs w:val="32"/>
        </w:rPr>
      </w:pPr>
      <w:r w:rsidRPr="002B4E81">
        <w:rPr>
          <w:rFonts w:cs="Times New Roman"/>
          <w:b/>
          <w:sz w:val="32"/>
          <w:szCs w:val="32"/>
        </w:rPr>
        <w:t xml:space="preserve">Президиум </w:t>
      </w:r>
    </w:p>
    <w:p w:rsidR="007D1F30" w:rsidRPr="005F43CF" w:rsidRDefault="007D1F30" w:rsidP="007D1F30">
      <w:pPr>
        <w:jc w:val="center"/>
        <w:rPr>
          <w:rFonts w:cs="Times New Roman"/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14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3544"/>
        <w:gridCol w:w="3294"/>
        <w:gridCol w:w="533"/>
        <w:gridCol w:w="236"/>
      </w:tblGrid>
      <w:tr w:rsidR="00EA1214" w:rsidRPr="00EC3C6E" w:rsidTr="00CB1C90">
        <w:trPr>
          <w:gridAfter w:val="2"/>
          <w:wAfter w:w="769" w:type="dxa"/>
          <w:trHeight w:hRule="exact" w:val="743"/>
        </w:trPr>
        <w:tc>
          <w:tcPr>
            <w:tcW w:w="3828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430167" w:rsidP="00034ACA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23 июня</w:t>
            </w:r>
            <w:r w:rsidR="002438F7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2022</w:t>
            </w:r>
            <w:r w:rsidR="00034ACA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EA1214" w:rsidP="00EC3C6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3C6E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430167" w:rsidP="00EC3C6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№ 18</w:t>
            </w:r>
            <w:r w:rsidR="00814305">
              <w:rPr>
                <w:rFonts w:cs="Times New Roman"/>
                <w:sz w:val="28"/>
                <w:szCs w:val="28"/>
              </w:rPr>
              <w:t>-1</w:t>
            </w:r>
            <w:r w:rsidR="008B3DBE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CB1C90" w:rsidTr="00CB1C90">
        <w:tblPrEx>
          <w:tblLook w:val="04A0" w:firstRow="1" w:lastRow="0" w:firstColumn="1" w:lastColumn="0" w:noHBand="0" w:noVBand="1"/>
        </w:tblPrEx>
        <w:trPr>
          <w:gridBefore w:val="1"/>
          <w:wBefore w:w="567" w:type="dxa"/>
          <w:trHeight w:val="1805"/>
        </w:trPr>
        <w:tc>
          <w:tcPr>
            <w:tcW w:w="10632" w:type="dxa"/>
            <w:gridSpan w:val="4"/>
          </w:tcPr>
          <w:p w:rsidR="00CB1C90" w:rsidRPr="00CB1C90" w:rsidRDefault="00CB1C90" w:rsidP="000677A1">
            <w:pPr>
              <w:ind w:right="314"/>
              <w:jc w:val="both"/>
              <w:rPr>
                <w:b/>
                <w:sz w:val="28"/>
              </w:rPr>
            </w:pPr>
            <w:r w:rsidRPr="00CB1C90">
              <w:rPr>
                <w:b/>
                <w:sz w:val="28"/>
              </w:rPr>
              <w:t xml:space="preserve">О совместной работе профсоюзных организаций, </w:t>
            </w:r>
          </w:p>
          <w:p w:rsidR="00CB1C90" w:rsidRPr="00CB1C90" w:rsidRDefault="00CB1C90" w:rsidP="000677A1">
            <w:pPr>
              <w:ind w:right="314"/>
              <w:jc w:val="both"/>
              <w:rPr>
                <w:b/>
                <w:sz w:val="28"/>
              </w:rPr>
            </w:pPr>
            <w:r w:rsidRPr="00CB1C90">
              <w:rPr>
                <w:b/>
                <w:sz w:val="28"/>
              </w:rPr>
              <w:t xml:space="preserve">органов, осуществляющих управление в сфере  образования, </w:t>
            </w:r>
          </w:p>
          <w:p w:rsidR="00CB1C90" w:rsidRPr="00CB1C90" w:rsidRDefault="00CB1C90" w:rsidP="000677A1">
            <w:pPr>
              <w:ind w:right="314"/>
              <w:jc w:val="both"/>
              <w:rPr>
                <w:b/>
                <w:sz w:val="28"/>
              </w:rPr>
            </w:pPr>
            <w:r w:rsidRPr="00CB1C90">
              <w:rPr>
                <w:b/>
                <w:sz w:val="28"/>
              </w:rPr>
              <w:t xml:space="preserve">руководителей образовательных учреждений </w:t>
            </w:r>
            <w:proofErr w:type="spellStart"/>
            <w:r w:rsidRPr="00CB1C90">
              <w:rPr>
                <w:b/>
                <w:sz w:val="28"/>
              </w:rPr>
              <w:t>Горшеченского</w:t>
            </w:r>
            <w:proofErr w:type="spellEnd"/>
            <w:r w:rsidRPr="00CB1C90">
              <w:rPr>
                <w:b/>
                <w:sz w:val="28"/>
              </w:rPr>
              <w:t xml:space="preserve">  </w:t>
            </w:r>
          </w:p>
          <w:p w:rsidR="00CB1C90" w:rsidRPr="00CB1C90" w:rsidRDefault="00CB1C90" w:rsidP="000677A1">
            <w:pPr>
              <w:ind w:right="314"/>
              <w:jc w:val="both"/>
              <w:rPr>
                <w:b/>
                <w:sz w:val="28"/>
              </w:rPr>
            </w:pPr>
            <w:r w:rsidRPr="00CB1C90">
              <w:rPr>
                <w:b/>
                <w:sz w:val="28"/>
              </w:rPr>
              <w:t xml:space="preserve">и </w:t>
            </w:r>
            <w:proofErr w:type="spellStart"/>
            <w:r w:rsidRPr="00CB1C90">
              <w:rPr>
                <w:b/>
                <w:sz w:val="28"/>
              </w:rPr>
              <w:t>Конышевского</w:t>
            </w:r>
            <w:proofErr w:type="spellEnd"/>
            <w:r w:rsidRPr="00CB1C90">
              <w:rPr>
                <w:b/>
                <w:sz w:val="28"/>
              </w:rPr>
              <w:t xml:space="preserve"> районов Курской области по контролю </w:t>
            </w:r>
          </w:p>
          <w:p w:rsidR="00CB1C90" w:rsidRPr="00CB1C90" w:rsidRDefault="00CB1C90" w:rsidP="000677A1">
            <w:pPr>
              <w:ind w:right="314"/>
              <w:jc w:val="both"/>
              <w:rPr>
                <w:b/>
                <w:sz w:val="28"/>
              </w:rPr>
            </w:pPr>
            <w:r w:rsidRPr="00CB1C90">
              <w:rPr>
                <w:b/>
                <w:sz w:val="28"/>
              </w:rPr>
              <w:t xml:space="preserve">за соблюдением трудового законодательства, повышению </w:t>
            </w:r>
          </w:p>
          <w:p w:rsidR="00CB1C90" w:rsidRPr="00CB1C90" w:rsidRDefault="00CB1C90" w:rsidP="000677A1">
            <w:pPr>
              <w:ind w:right="314"/>
              <w:jc w:val="both"/>
              <w:rPr>
                <w:b/>
                <w:sz w:val="28"/>
              </w:rPr>
            </w:pPr>
            <w:r w:rsidRPr="00CB1C90">
              <w:rPr>
                <w:b/>
                <w:sz w:val="28"/>
              </w:rPr>
              <w:t>уровня з</w:t>
            </w:r>
            <w:r w:rsidR="00B644AD">
              <w:rPr>
                <w:b/>
                <w:sz w:val="28"/>
              </w:rPr>
              <w:t>ащиты трудовых прав, социально-</w:t>
            </w:r>
            <w:r w:rsidRPr="00CB1C90">
              <w:rPr>
                <w:b/>
                <w:sz w:val="28"/>
              </w:rPr>
              <w:t xml:space="preserve">экономических и </w:t>
            </w:r>
          </w:p>
          <w:p w:rsidR="00CB1C90" w:rsidRPr="00CB1C90" w:rsidRDefault="00CB1C90" w:rsidP="000677A1">
            <w:pPr>
              <w:ind w:right="314"/>
              <w:jc w:val="both"/>
              <w:rPr>
                <w:b/>
                <w:sz w:val="28"/>
              </w:rPr>
            </w:pPr>
            <w:r w:rsidRPr="00CB1C90">
              <w:rPr>
                <w:b/>
                <w:sz w:val="28"/>
              </w:rPr>
              <w:t xml:space="preserve">профессиональных интересов работников отрасли образования, </w:t>
            </w:r>
          </w:p>
          <w:p w:rsidR="00CB1C90" w:rsidRPr="00CB1C90" w:rsidRDefault="00CB1C90" w:rsidP="000677A1">
            <w:pPr>
              <w:ind w:right="314"/>
              <w:jc w:val="both"/>
              <w:rPr>
                <w:b/>
                <w:sz w:val="28"/>
              </w:rPr>
            </w:pPr>
            <w:r w:rsidRPr="00CB1C90">
              <w:rPr>
                <w:b/>
                <w:sz w:val="28"/>
              </w:rPr>
              <w:t>привлечению молодых педагого</w:t>
            </w:r>
            <w:r>
              <w:rPr>
                <w:b/>
                <w:sz w:val="28"/>
              </w:rPr>
              <w:t>в в образовательные организации</w:t>
            </w:r>
          </w:p>
          <w:p w:rsidR="00CB1C90" w:rsidRDefault="00CB1C90" w:rsidP="00CB1C90">
            <w:pPr>
              <w:jc w:val="both"/>
              <w:rPr>
                <w:b/>
                <w:sz w:val="22"/>
              </w:rPr>
            </w:pPr>
            <w:r>
              <w:rPr>
                <w:b/>
                <w:sz w:val="28"/>
              </w:rPr>
              <w:t xml:space="preserve">   </w:t>
            </w:r>
          </w:p>
        </w:tc>
        <w:tc>
          <w:tcPr>
            <w:tcW w:w="236" w:type="dxa"/>
          </w:tcPr>
          <w:p w:rsidR="00CB1C90" w:rsidRDefault="00CB1C90" w:rsidP="000677A1">
            <w:pPr>
              <w:ind w:right="6236"/>
              <w:jc w:val="both"/>
              <w:rPr>
                <w:sz w:val="28"/>
              </w:rPr>
            </w:pPr>
          </w:p>
        </w:tc>
      </w:tr>
    </w:tbl>
    <w:p w:rsidR="00CB1C90" w:rsidRDefault="00CB1C90" w:rsidP="00CB1C90">
      <w:pPr>
        <w:ind w:firstLine="708"/>
        <w:jc w:val="both"/>
        <w:rPr>
          <w:sz w:val="28"/>
        </w:rPr>
      </w:pPr>
      <w:r>
        <w:rPr>
          <w:sz w:val="28"/>
        </w:rPr>
        <w:t xml:space="preserve">Заслушав информации председателей </w:t>
      </w:r>
      <w:proofErr w:type="spellStart"/>
      <w:r>
        <w:rPr>
          <w:sz w:val="28"/>
        </w:rPr>
        <w:t>Горшеченской</w:t>
      </w:r>
      <w:proofErr w:type="spellEnd"/>
      <w:r>
        <w:rPr>
          <w:sz w:val="28"/>
        </w:rPr>
        <w:t xml:space="preserve"> (Уварова О.В.) и </w:t>
      </w:r>
      <w:proofErr w:type="spellStart"/>
      <w:r>
        <w:rPr>
          <w:sz w:val="28"/>
        </w:rPr>
        <w:t>Конышевской</w:t>
      </w:r>
      <w:proofErr w:type="spellEnd"/>
      <w:r>
        <w:rPr>
          <w:sz w:val="28"/>
        </w:rPr>
        <w:t xml:space="preserve"> (Алтухова Н.А.) территориальных профсоюзных  организаций (</w:t>
      </w:r>
      <w:r w:rsidR="004D6884">
        <w:rPr>
          <w:sz w:val="28"/>
        </w:rPr>
        <w:t>далее – ТПО), президиум обкома П</w:t>
      </w:r>
      <w:r>
        <w:rPr>
          <w:sz w:val="28"/>
        </w:rPr>
        <w:t xml:space="preserve">рофсоюза отмечает, что управлениями образований районов, руководителями образовательных организаций, профсоюзными организациями районов  проводится определенная работа по выполнению трудового законодательства в образовательных организациях. </w:t>
      </w:r>
    </w:p>
    <w:p w:rsidR="004D6884" w:rsidRDefault="00CB1C90" w:rsidP="00CB1C90">
      <w:pPr>
        <w:ind w:firstLine="708"/>
        <w:jc w:val="both"/>
        <w:rPr>
          <w:color w:val="000000"/>
          <w:sz w:val="28"/>
        </w:rPr>
      </w:pPr>
      <w:proofErr w:type="spellStart"/>
      <w:r>
        <w:rPr>
          <w:sz w:val="28"/>
        </w:rPr>
        <w:t>Горшеченская</w:t>
      </w:r>
      <w:proofErr w:type="spellEnd"/>
      <w:r>
        <w:rPr>
          <w:sz w:val="28"/>
        </w:rPr>
        <w:t xml:space="preserve"> ТПО объединяет 19 пер</w:t>
      </w:r>
      <w:r w:rsidR="00380B45">
        <w:rPr>
          <w:sz w:val="28"/>
        </w:rPr>
        <w:t>вичных профсоюзных организаций</w:t>
      </w:r>
      <w:r w:rsidR="00F30B7A">
        <w:rPr>
          <w:sz w:val="28"/>
        </w:rPr>
        <w:t xml:space="preserve"> (далее – ППО)</w:t>
      </w:r>
      <w:r w:rsidR="00380B45">
        <w:rPr>
          <w:sz w:val="28"/>
        </w:rPr>
        <w:t xml:space="preserve">, </w:t>
      </w:r>
      <w:proofErr w:type="spellStart"/>
      <w:r>
        <w:rPr>
          <w:color w:val="000000"/>
          <w:sz w:val="28"/>
        </w:rPr>
        <w:t>Конышевская</w:t>
      </w:r>
      <w:proofErr w:type="spellEnd"/>
      <w:r>
        <w:rPr>
          <w:color w:val="000000"/>
          <w:sz w:val="28"/>
        </w:rPr>
        <w:t xml:space="preserve"> ТПО </w:t>
      </w:r>
      <w:r w:rsidR="00380B45">
        <w:rPr>
          <w:color w:val="000000"/>
          <w:sz w:val="28"/>
        </w:rPr>
        <w:t xml:space="preserve">– 15.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980"/>
        <w:gridCol w:w="976"/>
        <w:gridCol w:w="983"/>
        <w:gridCol w:w="969"/>
        <w:gridCol w:w="969"/>
        <w:gridCol w:w="970"/>
        <w:gridCol w:w="970"/>
        <w:gridCol w:w="970"/>
        <w:gridCol w:w="970"/>
      </w:tblGrid>
      <w:tr w:rsidR="00380B45" w:rsidTr="00F30B7A">
        <w:tc>
          <w:tcPr>
            <w:tcW w:w="1097" w:type="dxa"/>
            <w:shd w:val="clear" w:color="auto" w:fill="DAEEF3" w:themeFill="accent5" w:themeFillTint="33"/>
          </w:tcPr>
          <w:p w:rsidR="00380B45" w:rsidRDefault="00380B45" w:rsidP="00380B45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939" w:type="dxa"/>
            <w:gridSpan w:val="3"/>
            <w:shd w:val="clear" w:color="auto" w:fill="DAEEF3" w:themeFill="accent5" w:themeFillTint="33"/>
          </w:tcPr>
          <w:p w:rsidR="00380B45" w:rsidRDefault="00380B45" w:rsidP="00380B4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2020</w:t>
            </w:r>
          </w:p>
        </w:tc>
        <w:tc>
          <w:tcPr>
            <w:tcW w:w="2908" w:type="dxa"/>
            <w:gridSpan w:val="3"/>
            <w:shd w:val="clear" w:color="auto" w:fill="DAEEF3" w:themeFill="accent5" w:themeFillTint="33"/>
          </w:tcPr>
          <w:p w:rsidR="00380B45" w:rsidRDefault="00380B45" w:rsidP="00380B4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2021</w:t>
            </w:r>
          </w:p>
        </w:tc>
        <w:tc>
          <w:tcPr>
            <w:tcW w:w="2910" w:type="dxa"/>
            <w:gridSpan w:val="3"/>
            <w:shd w:val="clear" w:color="auto" w:fill="DAEEF3" w:themeFill="accent5" w:themeFillTint="33"/>
          </w:tcPr>
          <w:p w:rsidR="00380B45" w:rsidRDefault="00380B45" w:rsidP="00380B45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2022</w:t>
            </w:r>
          </w:p>
        </w:tc>
      </w:tr>
      <w:tr w:rsidR="004D6884" w:rsidTr="00380B45">
        <w:tc>
          <w:tcPr>
            <w:tcW w:w="1097" w:type="dxa"/>
          </w:tcPr>
          <w:p w:rsidR="004D6884" w:rsidRDefault="004D6884" w:rsidP="00CB1C90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980" w:type="dxa"/>
          </w:tcPr>
          <w:p w:rsidR="004D6884" w:rsidRPr="00380B45" w:rsidRDefault="004D6884" w:rsidP="00380B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0B45">
              <w:rPr>
                <w:b/>
                <w:color w:val="000000"/>
                <w:sz w:val="22"/>
                <w:szCs w:val="22"/>
              </w:rPr>
              <w:t>раб</w:t>
            </w:r>
          </w:p>
        </w:tc>
        <w:tc>
          <w:tcPr>
            <w:tcW w:w="976" w:type="dxa"/>
          </w:tcPr>
          <w:p w:rsidR="004D6884" w:rsidRPr="00380B45" w:rsidRDefault="004D6884" w:rsidP="00380B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0B45">
              <w:rPr>
                <w:b/>
                <w:color w:val="000000"/>
                <w:sz w:val="22"/>
                <w:szCs w:val="22"/>
              </w:rPr>
              <w:t>ЧП</w:t>
            </w:r>
          </w:p>
        </w:tc>
        <w:tc>
          <w:tcPr>
            <w:tcW w:w="983" w:type="dxa"/>
            <w:shd w:val="clear" w:color="auto" w:fill="DAEEF3" w:themeFill="accent5" w:themeFillTint="33"/>
          </w:tcPr>
          <w:p w:rsidR="004D6884" w:rsidRPr="00380B45" w:rsidRDefault="004D6884" w:rsidP="00380B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0B45">
              <w:rPr>
                <w:b/>
                <w:color w:val="000000"/>
                <w:sz w:val="22"/>
                <w:szCs w:val="22"/>
              </w:rPr>
              <w:t>охват</w:t>
            </w:r>
          </w:p>
        </w:tc>
        <w:tc>
          <w:tcPr>
            <w:tcW w:w="969" w:type="dxa"/>
          </w:tcPr>
          <w:p w:rsidR="004D6884" w:rsidRPr="00380B45" w:rsidRDefault="004D6884" w:rsidP="00380B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0B45">
              <w:rPr>
                <w:b/>
                <w:color w:val="000000"/>
                <w:sz w:val="22"/>
                <w:szCs w:val="22"/>
              </w:rPr>
              <w:t>раб</w:t>
            </w:r>
          </w:p>
        </w:tc>
        <w:tc>
          <w:tcPr>
            <w:tcW w:w="969" w:type="dxa"/>
          </w:tcPr>
          <w:p w:rsidR="004D6884" w:rsidRPr="00380B45" w:rsidRDefault="004D6884" w:rsidP="00380B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0B45">
              <w:rPr>
                <w:b/>
                <w:color w:val="000000"/>
                <w:sz w:val="22"/>
                <w:szCs w:val="22"/>
              </w:rPr>
              <w:t>ЧП</w:t>
            </w:r>
          </w:p>
        </w:tc>
        <w:tc>
          <w:tcPr>
            <w:tcW w:w="970" w:type="dxa"/>
            <w:shd w:val="clear" w:color="auto" w:fill="DAEEF3" w:themeFill="accent5" w:themeFillTint="33"/>
          </w:tcPr>
          <w:p w:rsidR="004D6884" w:rsidRPr="00380B45" w:rsidRDefault="004D6884" w:rsidP="00380B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0B45">
              <w:rPr>
                <w:b/>
                <w:color w:val="000000"/>
                <w:sz w:val="22"/>
                <w:szCs w:val="22"/>
              </w:rPr>
              <w:t>охват</w:t>
            </w:r>
          </w:p>
        </w:tc>
        <w:tc>
          <w:tcPr>
            <w:tcW w:w="970" w:type="dxa"/>
          </w:tcPr>
          <w:p w:rsidR="004D6884" w:rsidRPr="00380B45" w:rsidRDefault="004D6884" w:rsidP="00380B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0B45">
              <w:rPr>
                <w:b/>
                <w:color w:val="000000"/>
                <w:sz w:val="22"/>
                <w:szCs w:val="22"/>
              </w:rPr>
              <w:t>раб</w:t>
            </w:r>
          </w:p>
        </w:tc>
        <w:tc>
          <w:tcPr>
            <w:tcW w:w="970" w:type="dxa"/>
          </w:tcPr>
          <w:p w:rsidR="004D6884" w:rsidRPr="00380B45" w:rsidRDefault="004D6884" w:rsidP="00380B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0B45">
              <w:rPr>
                <w:b/>
                <w:color w:val="000000"/>
                <w:sz w:val="22"/>
                <w:szCs w:val="22"/>
              </w:rPr>
              <w:t>ЧП</w:t>
            </w:r>
          </w:p>
        </w:tc>
        <w:tc>
          <w:tcPr>
            <w:tcW w:w="970" w:type="dxa"/>
            <w:shd w:val="clear" w:color="auto" w:fill="DAEEF3" w:themeFill="accent5" w:themeFillTint="33"/>
          </w:tcPr>
          <w:p w:rsidR="004D6884" w:rsidRPr="00380B45" w:rsidRDefault="004D6884" w:rsidP="00380B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80B45">
              <w:rPr>
                <w:b/>
                <w:color w:val="000000"/>
                <w:sz w:val="22"/>
                <w:szCs w:val="22"/>
              </w:rPr>
              <w:t>охват</w:t>
            </w:r>
          </w:p>
        </w:tc>
      </w:tr>
      <w:tr w:rsidR="004D6884" w:rsidTr="00380B45">
        <w:tc>
          <w:tcPr>
            <w:tcW w:w="1097" w:type="dxa"/>
          </w:tcPr>
          <w:p w:rsidR="004D6884" w:rsidRDefault="004D6884" w:rsidP="00CB1C90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Горш</w:t>
            </w:r>
            <w:proofErr w:type="spellEnd"/>
          </w:p>
        </w:tc>
        <w:tc>
          <w:tcPr>
            <w:tcW w:w="980" w:type="dxa"/>
          </w:tcPr>
          <w:p w:rsidR="004D6884" w:rsidRDefault="004D6884" w:rsidP="00CB1C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620</w:t>
            </w:r>
          </w:p>
        </w:tc>
        <w:tc>
          <w:tcPr>
            <w:tcW w:w="976" w:type="dxa"/>
          </w:tcPr>
          <w:p w:rsidR="004D6884" w:rsidRDefault="004D6884" w:rsidP="00CB1C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528</w:t>
            </w:r>
          </w:p>
        </w:tc>
        <w:tc>
          <w:tcPr>
            <w:tcW w:w="983" w:type="dxa"/>
            <w:shd w:val="clear" w:color="auto" w:fill="DAEEF3" w:themeFill="accent5" w:themeFillTint="33"/>
          </w:tcPr>
          <w:p w:rsidR="004D6884" w:rsidRDefault="00380B45" w:rsidP="00CB1C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85,2%</w:t>
            </w:r>
          </w:p>
        </w:tc>
        <w:tc>
          <w:tcPr>
            <w:tcW w:w="969" w:type="dxa"/>
          </w:tcPr>
          <w:p w:rsidR="004D6884" w:rsidRDefault="00380B45" w:rsidP="00CB1C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605</w:t>
            </w:r>
          </w:p>
        </w:tc>
        <w:tc>
          <w:tcPr>
            <w:tcW w:w="969" w:type="dxa"/>
          </w:tcPr>
          <w:p w:rsidR="004D6884" w:rsidRDefault="00380B45" w:rsidP="00CB1C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510</w:t>
            </w:r>
          </w:p>
        </w:tc>
        <w:tc>
          <w:tcPr>
            <w:tcW w:w="970" w:type="dxa"/>
            <w:shd w:val="clear" w:color="auto" w:fill="DAEEF3" w:themeFill="accent5" w:themeFillTint="33"/>
          </w:tcPr>
          <w:p w:rsidR="004D6884" w:rsidRDefault="00380B45" w:rsidP="00CB1C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84,3%</w:t>
            </w:r>
          </w:p>
        </w:tc>
        <w:tc>
          <w:tcPr>
            <w:tcW w:w="970" w:type="dxa"/>
          </w:tcPr>
          <w:p w:rsidR="004D6884" w:rsidRDefault="00380B45" w:rsidP="00CB1C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579</w:t>
            </w:r>
          </w:p>
        </w:tc>
        <w:tc>
          <w:tcPr>
            <w:tcW w:w="970" w:type="dxa"/>
          </w:tcPr>
          <w:p w:rsidR="004D6884" w:rsidRDefault="00380B45" w:rsidP="00CB1C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488</w:t>
            </w:r>
          </w:p>
        </w:tc>
        <w:tc>
          <w:tcPr>
            <w:tcW w:w="970" w:type="dxa"/>
            <w:shd w:val="clear" w:color="auto" w:fill="DAEEF3" w:themeFill="accent5" w:themeFillTint="33"/>
          </w:tcPr>
          <w:p w:rsidR="004D6884" w:rsidRDefault="00380B45" w:rsidP="00CB1C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84,2%</w:t>
            </w:r>
          </w:p>
        </w:tc>
      </w:tr>
      <w:tr w:rsidR="004D6884" w:rsidTr="00380B45">
        <w:tc>
          <w:tcPr>
            <w:tcW w:w="1097" w:type="dxa"/>
          </w:tcPr>
          <w:p w:rsidR="004D6884" w:rsidRDefault="004D6884" w:rsidP="00CB1C90">
            <w:pPr>
              <w:jc w:val="both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Коныш</w:t>
            </w:r>
            <w:proofErr w:type="spellEnd"/>
          </w:p>
        </w:tc>
        <w:tc>
          <w:tcPr>
            <w:tcW w:w="980" w:type="dxa"/>
          </w:tcPr>
          <w:p w:rsidR="004D6884" w:rsidRDefault="004D6884" w:rsidP="00CB1C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347</w:t>
            </w:r>
          </w:p>
        </w:tc>
        <w:tc>
          <w:tcPr>
            <w:tcW w:w="976" w:type="dxa"/>
          </w:tcPr>
          <w:p w:rsidR="004D6884" w:rsidRDefault="004D6884" w:rsidP="00CB1C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264</w:t>
            </w:r>
          </w:p>
        </w:tc>
        <w:tc>
          <w:tcPr>
            <w:tcW w:w="983" w:type="dxa"/>
            <w:shd w:val="clear" w:color="auto" w:fill="DAEEF3" w:themeFill="accent5" w:themeFillTint="33"/>
          </w:tcPr>
          <w:p w:rsidR="004D6884" w:rsidRDefault="00380B45" w:rsidP="00CB1C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76%</w:t>
            </w:r>
          </w:p>
        </w:tc>
        <w:tc>
          <w:tcPr>
            <w:tcW w:w="969" w:type="dxa"/>
          </w:tcPr>
          <w:p w:rsidR="004D6884" w:rsidRDefault="00380B45" w:rsidP="00CB1C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337</w:t>
            </w:r>
          </w:p>
        </w:tc>
        <w:tc>
          <w:tcPr>
            <w:tcW w:w="969" w:type="dxa"/>
          </w:tcPr>
          <w:p w:rsidR="004D6884" w:rsidRDefault="00380B45" w:rsidP="00CB1C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252</w:t>
            </w:r>
          </w:p>
        </w:tc>
        <w:tc>
          <w:tcPr>
            <w:tcW w:w="970" w:type="dxa"/>
            <w:shd w:val="clear" w:color="auto" w:fill="DAEEF3" w:themeFill="accent5" w:themeFillTint="33"/>
          </w:tcPr>
          <w:p w:rsidR="004D6884" w:rsidRDefault="00380B45" w:rsidP="00CB1C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74,8%</w:t>
            </w:r>
          </w:p>
        </w:tc>
        <w:tc>
          <w:tcPr>
            <w:tcW w:w="970" w:type="dxa"/>
          </w:tcPr>
          <w:p w:rsidR="004D6884" w:rsidRDefault="00380B45" w:rsidP="00CB1C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338</w:t>
            </w:r>
          </w:p>
        </w:tc>
        <w:tc>
          <w:tcPr>
            <w:tcW w:w="970" w:type="dxa"/>
          </w:tcPr>
          <w:p w:rsidR="004D6884" w:rsidRDefault="00380B45" w:rsidP="00CB1C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237</w:t>
            </w:r>
          </w:p>
        </w:tc>
        <w:tc>
          <w:tcPr>
            <w:tcW w:w="970" w:type="dxa"/>
            <w:shd w:val="clear" w:color="auto" w:fill="DAEEF3" w:themeFill="accent5" w:themeFillTint="33"/>
          </w:tcPr>
          <w:p w:rsidR="004D6884" w:rsidRDefault="00380B45" w:rsidP="00CB1C90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70,1%</w:t>
            </w:r>
          </w:p>
        </w:tc>
      </w:tr>
    </w:tbl>
    <w:p w:rsidR="004D6884" w:rsidRDefault="00F30B7A" w:rsidP="00CB1C90">
      <w:pPr>
        <w:ind w:firstLine="708"/>
        <w:jc w:val="both"/>
        <w:rPr>
          <w:color w:val="000000"/>
          <w:sz w:val="28"/>
        </w:rPr>
      </w:pPr>
      <w:proofErr w:type="gramStart"/>
      <w:r>
        <w:rPr>
          <w:sz w:val="28"/>
          <w:szCs w:val="28"/>
        </w:rPr>
        <w:t>Процессы реорганизации и ликвидации в отрасли в данных районах последние 3 года не наблюдаются (в 2020г.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Горшеченском</w:t>
      </w:r>
      <w:proofErr w:type="spellEnd"/>
      <w:r>
        <w:rPr>
          <w:sz w:val="28"/>
          <w:szCs w:val="28"/>
        </w:rPr>
        <w:t xml:space="preserve"> районе ликвидирована</w:t>
      </w:r>
      <w:r w:rsidRPr="00C021DA">
        <w:rPr>
          <w:sz w:val="28"/>
          <w:szCs w:val="28"/>
        </w:rPr>
        <w:t xml:space="preserve"> МКУ «</w:t>
      </w:r>
      <w:proofErr w:type="spellStart"/>
      <w:r w:rsidRPr="00C021DA">
        <w:rPr>
          <w:sz w:val="28"/>
          <w:szCs w:val="28"/>
        </w:rPr>
        <w:t>Кулёвская</w:t>
      </w:r>
      <w:proofErr w:type="spellEnd"/>
      <w:r w:rsidRPr="00C021DA">
        <w:rPr>
          <w:sz w:val="28"/>
          <w:szCs w:val="28"/>
        </w:rPr>
        <w:t xml:space="preserve"> ООШ»</w:t>
      </w:r>
      <w:r>
        <w:rPr>
          <w:sz w:val="28"/>
          <w:szCs w:val="28"/>
        </w:rPr>
        <w:t>), уменьшение количества ра</w:t>
      </w:r>
      <w:r w:rsidR="00B436AE">
        <w:rPr>
          <w:sz w:val="28"/>
          <w:szCs w:val="28"/>
        </w:rPr>
        <w:t>б</w:t>
      </w:r>
      <w:r>
        <w:rPr>
          <w:sz w:val="28"/>
          <w:szCs w:val="28"/>
        </w:rPr>
        <w:t>отников в основном связан</w:t>
      </w:r>
      <w:r w:rsidR="00B436AE">
        <w:rPr>
          <w:sz w:val="28"/>
          <w:szCs w:val="28"/>
        </w:rPr>
        <w:t>о</w:t>
      </w:r>
      <w:r>
        <w:rPr>
          <w:sz w:val="28"/>
          <w:szCs w:val="28"/>
        </w:rPr>
        <w:t xml:space="preserve"> с </w:t>
      </w:r>
      <w:r w:rsidR="00B436AE">
        <w:rPr>
          <w:sz w:val="28"/>
          <w:szCs w:val="28"/>
        </w:rPr>
        <w:t xml:space="preserve">дефицитом молодых кадров и, соответственно, увеличением нагрузки на педагогов, а также </w:t>
      </w:r>
      <w:r>
        <w:rPr>
          <w:sz w:val="28"/>
          <w:szCs w:val="28"/>
        </w:rPr>
        <w:t>уточнением ч</w:t>
      </w:r>
      <w:r w:rsidR="002E7C7E">
        <w:rPr>
          <w:sz w:val="28"/>
          <w:szCs w:val="28"/>
        </w:rPr>
        <w:t xml:space="preserve">исленности основных работников  и </w:t>
      </w:r>
      <w:r>
        <w:rPr>
          <w:sz w:val="28"/>
          <w:szCs w:val="28"/>
        </w:rPr>
        <w:t>исключение</w:t>
      </w:r>
      <w:r w:rsidR="002E7C7E">
        <w:rPr>
          <w:sz w:val="28"/>
          <w:szCs w:val="28"/>
        </w:rPr>
        <w:t>м</w:t>
      </w:r>
      <w:r>
        <w:rPr>
          <w:sz w:val="28"/>
          <w:szCs w:val="28"/>
        </w:rPr>
        <w:t xml:space="preserve"> из базы</w:t>
      </w:r>
      <w:r w:rsidR="002E7C7E">
        <w:rPr>
          <w:sz w:val="28"/>
          <w:szCs w:val="28"/>
        </w:rPr>
        <w:t xml:space="preserve"> работающих по совместительству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При этом выходов из Профсоюза по собственному желанию нет.</w:t>
      </w:r>
    </w:p>
    <w:p w:rsidR="00CB1C90" w:rsidRDefault="00F30B7A" w:rsidP="00CB1C90">
      <w:pPr>
        <w:ind w:firstLine="708"/>
        <w:jc w:val="both"/>
        <w:rPr>
          <w:color w:val="000000"/>
          <w:sz w:val="28"/>
        </w:rPr>
      </w:pPr>
      <w:r>
        <w:rPr>
          <w:sz w:val="28"/>
        </w:rPr>
        <w:t>В</w:t>
      </w:r>
      <w:r w:rsidR="00CB1C90">
        <w:rPr>
          <w:sz w:val="28"/>
        </w:rPr>
        <w:t xml:space="preserve"> районах </w:t>
      </w:r>
      <w:r>
        <w:rPr>
          <w:sz w:val="28"/>
        </w:rPr>
        <w:t xml:space="preserve">сложилась </w:t>
      </w:r>
      <w:r w:rsidR="00CB1C90">
        <w:rPr>
          <w:sz w:val="28"/>
        </w:rPr>
        <w:t>система социального партнерства</w:t>
      </w:r>
      <w:r>
        <w:rPr>
          <w:sz w:val="28"/>
        </w:rPr>
        <w:t>, включающая постоянное сотрудничество</w:t>
      </w:r>
      <w:r w:rsidR="00CB1C90">
        <w:rPr>
          <w:sz w:val="28"/>
        </w:rPr>
        <w:t xml:space="preserve"> </w:t>
      </w:r>
      <w:r>
        <w:rPr>
          <w:sz w:val="28"/>
        </w:rPr>
        <w:t>р</w:t>
      </w:r>
      <w:r w:rsidR="00CB1C90">
        <w:rPr>
          <w:sz w:val="28"/>
        </w:rPr>
        <w:t>айком</w:t>
      </w:r>
      <w:r>
        <w:rPr>
          <w:sz w:val="28"/>
        </w:rPr>
        <w:t>ов П</w:t>
      </w:r>
      <w:r w:rsidR="00CB1C90">
        <w:rPr>
          <w:sz w:val="28"/>
        </w:rPr>
        <w:t xml:space="preserve">рофсоюза, </w:t>
      </w:r>
      <w:r>
        <w:rPr>
          <w:sz w:val="28"/>
        </w:rPr>
        <w:t>комитетов ППО с</w:t>
      </w:r>
      <w:r w:rsidR="00CB1C90">
        <w:rPr>
          <w:sz w:val="28"/>
        </w:rPr>
        <w:t xml:space="preserve"> </w:t>
      </w:r>
      <w:r>
        <w:rPr>
          <w:sz w:val="28"/>
        </w:rPr>
        <w:t xml:space="preserve">муниципальными органами власти, управлениями образования, </w:t>
      </w:r>
      <w:r w:rsidR="00CB1C90">
        <w:rPr>
          <w:sz w:val="28"/>
        </w:rPr>
        <w:t>администраци</w:t>
      </w:r>
      <w:r>
        <w:rPr>
          <w:sz w:val="28"/>
        </w:rPr>
        <w:t>ей</w:t>
      </w:r>
      <w:r w:rsidR="00CB1C90">
        <w:rPr>
          <w:sz w:val="28"/>
        </w:rPr>
        <w:t xml:space="preserve"> образовательных учреждений, </w:t>
      </w:r>
      <w:r>
        <w:rPr>
          <w:sz w:val="28"/>
        </w:rPr>
        <w:t xml:space="preserve">в основе которого лежит реализация отраслевых соглашений, коллективных договоров, заключенных  во всех образовательных учреждениях. Территориальные отраслевые соглашения </w:t>
      </w:r>
      <w:r w:rsidR="00B644AD">
        <w:rPr>
          <w:sz w:val="28"/>
        </w:rPr>
        <w:t>заключаются</w:t>
      </w:r>
      <w:r>
        <w:rPr>
          <w:sz w:val="28"/>
        </w:rPr>
        <w:t xml:space="preserve">  с участи</w:t>
      </w:r>
      <w:r w:rsidR="00B644AD">
        <w:rPr>
          <w:sz w:val="28"/>
        </w:rPr>
        <w:t>ем Глав  Администраций  районов</w:t>
      </w:r>
      <w:r>
        <w:rPr>
          <w:sz w:val="28"/>
        </w:rPr>
        <w:t xml:space="preserve">. </w:t>
      </w:r>
      <w:r w:rsidR="00B644AD">
        <w:rPr>
          <w:sz w:val="28"/>
        </w:rPr>
        <w:t xml:space="preserve">В </w:t>
      </w:r>
      <w:proofErr w:type="spellStart"/>
      <w:r w:rsidR="00B644AD">
        <w:rPr>
          <w:sz w:val="28"/>
        </w:rPr>
        <w:t>Горшеченском</w:t>
      </w:r>
      <w:proofErr w:type="spellEnd"/>
      <w:r w:rsidR="00B644AD">
        <w:rPr>
          <w:sz w:val="28"/>
        </w:rPr>
        <w:t xml:space="preserve"> р.  период действия соглашения -  02.06.2020г. - 01.06.2023г., в настоящий момент новый проект находится на согласовании у Главы Администрации района. В </w:t>
      </w:r>
      <w:proofErr w:type="spellStart"/>
      <w:r w:rsidR="00B644AD">
        <w:rPr>
          <w:sz w:val="28"/>
        </w:rPr>
        <w:lastRenderedPageBreak/>
        <w:t>Конышевском</w:t>
      </w:r>
      <w:proofErr w:type="spellEnd"/>
      <w:r w:rsidR="00B644AD">
        <w:rPr>
          <w:sz w:val="28"/>
        </w:rPr>
        <w:t xml:space="preserve"> р. - период действия - 01.01.2022г. - 31.12.2024г., подписанный вариант находится на регистрации в Комитете по труду и занятости Курской области. </w:t>
      </w:r>
      <w:r>
        <w:rPr>
          <w:sz w:val="28"/>
        </w:rPr>
        <w:t xml:space="preserve">Обязательства Сторон в целом </w:t>
      </w:r>
      <w:r w:rsidR="00CB1C90">
        <w:rPr>
          <w:sz w:val="28"/>
        </w:rPr>
        <w:t>выполняют</w:t>
      </w:r>
      <w:r>
        <w:rPr>
          <w:sz w:val="28"/>
        </w:rPr>
        <w:t>ся</w:t>
      </w:r>
      <w:r w:rsidR="00CB1C90">
        <w:rPr>
          <w:sz w:val="28"/>
        </w:rPr>
        <w:t xml:space="preserve">. </w:t>
      </w:r>
      <w:r>
        <w:rPr>
          <w:sz w:val="28"/>
        </w:rPr>
        <w:t>О</w:t>
      </w:r>
      <w:r w:rsidR="00CB1C90">
        <w:rPr>
          <w:color w:val="000000"/>
          <w:sz w:val="28"/>
        </w:rPr>
        <w:t>тчеты о выполнени</w:t>
      </w:r>
      <w:r>
        <w:rPr>
          <w:color w:val="000000"/>
          <w:sz w:val="28"/>
        </w:rPr>
        <w:t>и</w:t>
      </w:r>
      <w:r w:rsidR="00CB1C90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соглашений заслушиваются на пленумах райкомов Профсоюза с участием руководителей управлений образования, образовательных организаций 1 раз в год. </w:t>
      </w:r>
    </w:p>
    <w:p w:rsidR="00CB1C90" w:rsidRDefault="00CB1C90" w:rsidP="00CB1C90">
      <w:pPr>
        <w:ind w:firstLine="708"/>
        <w:jc w:val="both"/>
        <w:rPr>
          <w:sz w:val="28"/>
        </w:rPr>
      </w:pPr>
      <w:r>
        <w:rPr>
          <w:sz w:val="28"/>
        </w:rPr>
        <w:t xml:space="preserve">Райкомы </w:t>
      </w:r>
      <w:r w:rsidR="002E7C7E">
        <w:rPr>
          <w:sz w:val="28"/>
        </w:rPr>
        <w:t>П</w:t>
      </w:r>
      <w:r>
        <w:rPr>
          <w:sz w:val="28"/>
        </w:rPr>
        <w:t>рофсоюза и профсоюзные комитеты работают в составе комиссий по приемке образовательных учреждений к новому учебному году, участвуют в заседаниях Представительных собраний районов, в разработке локальных нормативных актов учреждений, в разрешении трудовых споров и др.</w:t>
      </w:r>
      <w:r w:rsidR="00C9592A" w:rsidRPr="00C9592A">
        <w:rPr>
          <w:sz w:val="28"/>
        </w:rPr>
        <w:t xml:space="preserve"> </w:t>
      </w:r>
      <w:r w:rsidR="00C9592A">
        <w:rPr>
          <w:sz w:val="28"/>
        </w:rPr>
        <w:t xml:space="preserve">Во всех образовательных учреждениях  районов  созданы и работают комиссии по регулированию социально-трудовых отношений работников. В составе </w:t>
      </w:r>
      <w:r>
        <w:rPr>
          <w:sz w:val="28"/>
        </w:rPr>
        <w:t>Представительно</w:t>
      </w:r>
      <w:r w:rsidR="00C9592A">
        <w:rPr>
          <w:sz w:val="28"/>
        </w:rPr>
        <w:t xml:space="preserve">го Собрания </w:t>
      </w:r>
      <w:proofErr w:type="spellStart"/>
      <w:r w:rsidR="00C9592A">
        <w:rPr>
          <w:sz w:val="28"/>
        </w:rPr>
        <w:t>Горшеченского</w:t>
      </w:r>
      <w:proofErr w:type="spellEnd"/>
      <w:r w:rsidR="00C9592A">
        <w:rPr>
          <w:sz w:val="28"/>
        </w:rPr>
        <w:t xml:space="preserve"> р.</w:t>
      </w:r>
      <w:r>
        <w:rPr>
          <w:sz w:val="28"/>
        </w:rPr>
        <w:t xml:space="preserve"> </w:t>
      </w:r>
      <w:r w:rsidR="00C9592A">
        <w:rPr>
          <w:sz w:val="28"/>
        </w:rPr>
        <w:t xml:space="preserve">депутатами </w:t>
      </w:r>
      <w:r>
        <w:rPr>
          <w:sz w:val="28"/>
        </w:rPr>
        <w:t xml:space="preserve">избрано 4 </w:t>
      </w:r>
      <w:r w:rsidR="00C9592A">
        <w:rPr>
          <w:sz w:val="28"/>
        </w:rPr>
        <w:t xml:space="preserve">работника образования, в </w:t>
      </w:r>
      <w:proofErr w:type="spellStart"/>
      <w:r w:rsidR="00C9592A">
        <w:rPr>
          <w:sz w:val="28"/>
        </w:rPr>
        <w:t>Конышевском</w:t>
      </w:r>
      <w:proofErr w:type="spellEnd"/>
      <w:r w:rsidR="00C9592A">
        <w:rPr>
          <w:sz w:val="28"/>
        </w:rPr>
        <w:t xml:space="preserve"> р. - 2</w:t>
      </w:r>
      <w:r>
        <w:rPr>
          <w:sz w:val="28"/>
        </w:rPr>
        <w:t>.</w:t>
      </w:r>
    </w:p>
    <w:p w:rsidR="00CB1C90" w:rsidRDefault="002A098E" w:rsidP="002A098E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ab/>
        <w:t>При принятии локальных нормативных актов, затрагивающих интересы работников, а также в предусмотренных трудовым законодательством РФ случаях, работодатели учитывают мнение профсоюзной организации.</w:t>
      </w:r>
    </w:p>
    <w:p w:rsidR="00CB1C90" w:rsidRDefault="00CB1C90" w:rsidP="00C9592A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ab/>
        <w:t xml:space="preserve">По итогам правозащитной  работы за 2021 год </w:t>
      </w:r>
      <w:proofErr w:type="spellStart"/>
      <w:r>
        <w:rPr>
          <w:sz w:val="28"/>
        </w:rPr>
        <w:t>Горшеченской</w:t>
      </w:r>
      <w:proofErr w:type="spellEnd"/>
      <w:r>
        <w:rPr>
          <w:sz w:val="28"/>
        </w:rPr>
        <w:t xml:space="preserve">  ТПО  </w:t>
      </w:r>
      <w:r w:rsidR="00C9592A">
        <w:rPr>
          <w:sz w:val="28"/>
        </w:rPr>
        <w:t>оказана правовая помощь членам П</w:t>
      </w:r>
      <w:r>
        <w:rPr>
          <w:sz w:val="28"/>
        </w:rPr>
        <w:t>рофсоюза, профсоюзным организациям в 42</w:t>
      </w:r>
      <w:r>
        <w:rPr>
          <w:b/>
          <w:sz w:val="28"/>
        </w:rPr>
        <w:t xml:space="preserve"> </w:t>
      </w:r>
      <w:r>
        <w:rPr>
          <w:sz w:val="28"/>
        </w:rPr>
        <w:t xml:space="preserve">случаях, в  частности, в разработке коллективных договоров </w:t>
      </w:r>
      <w:r w:rsidR="00C9592A">
        <w:rPr>
          <w:sz w:val="28"/>
        </w:rPr>
        <w:t xml:space="preserve"> </w:t>
      </w:r>
      <w:r>
        <w:rPr>
          <w:sz w:val="28"/>
        </w:rPr>
        <w:t>и локальных нормативных актов</w:t>
      </w:r>
      <w:r>
        <w:rPr>
          <w:b/>
          <w:sz w:val="28"/>
        </w:rPr>
        <w:t xml:space="preserve">, </w:t>
      </w:r>
      <w:r>
        <w:rPr>
          <w:sz w:val="28"/>
        </w:rPr>
        <w:t>а также необходимая квал</w:t>
      </w:r>
      <w:r w:rsidR="00C9592A">
        <w:rPr>
          <w:sz w:val="28"/>
        </w:rPr>
        <w:t>ифицированная помощь 25 членам П</w:t>
      </w:r>
      <w:r>
        <w:rPr>
          <w:sz w:val="28"/>
        </w:rPr>
        <w:t xml:space="preserve">рофсоюза по самым различным вопросам.  Экономическая эффективность за отчётный 2021 год  составила   200 000 рублей.  </w:t>
      </w:r>
      <w:proofErr w:type="spellStart"/>
      <w:r>
        <w:rPr>
          <w:sz w:val="28"/>
        </w:rPr>
        <w:t>Конышевской</w:t>
      </w:r>
      <w:proofErr w:type="spellEnd"/>
      <w:r>
        <w:rPr>
          <w:sz w:val="28"/>
        </w:rPr>
        <w:t xml:space="preserve">  ТПО  </w:t>
      </w:r>
      <w:r w:rsidR="00C9592A">
        <w:rPr>
          <w:sz w:val="28"/>
        </w:rPr>
        <w:t>оказана правовая помощь членам П</w:t>
      </w:r>
      <w:r>
        <w:rPr>
          <w:sz w:val="28"/>
        </w:rPr>
        <w:t>рофсоюза, профсоюзным организациям в 23</w:t>
      </w:r>
      <w:r>
        <w:rPr>
          <w:b/>
          <w:sz w:val="28"/>
        </w:rPr>
        <w:t xml:space="preserve"> </w:t>
      </w:r>
      <w:r>
        <w:rPr>
          <w:sz w:val="28"/>
        </w:rPr>
        <w:t>случаях,   необходимая квал</w:t>
      </w:r>
      <w:r w:rsidR="002A098E">
        <w:rPr>
          <w:sz w:val="28"/>
        </w:rPr>
        <w:t>ифицированная помощь 16 членам П</w:t>
      </w:r>
      <w:r>
        <w:rPr>
          <w:sz w:val="28"/>
        </w:rPr>
        <w:t xml:space="preserve">рофсоюза.  Экономическая эффективность за отчётный 2021 год  составила   98 000 рублей.  </w:t>
      </w:r>
    </w:p>
    <w:p w:rsidR="002A098E" w:rsidRDefault="00CB1C90" w:rsidP="002A098E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ab/>
        <w:t>Внештатные правовые инспектор</w:t>
      </w:r>
      <w:r w:rsidR="00C9592A">
        <w:rPr>
          <w:sz w:val="28"/>
        </w:rPr>
        <w:t>ы</w:t>
      </w:r>
      <w:r>
        <w:rPr>
          <w:sz w:val="28"/>
        </w:rPr>
        <w:t xml:space="preserve"> труда  (</w:t>
      </w:r>
      <w:proofErr w:type="spellStart"/>
      <w:r>
        <w:rPr>
          <w:sz w:val="28"/>
        </w:rPr>
        <w:t>Воротынцева</w:t>
      </w:r>
      <w:proofErr w:type="spellEnd"/>
      <w:r>
        <w:rPr>
          <w:sz w:val="28"/>
        </w:rPr>
        <w:t xml:space="preserve"> Е.В.</w:t>
      </w:r>
      <w:r w:rsidR="002A098E">
        <w:rPr>
          <w:sz w:val="28"/>
        </w:rPr>
        <w:t xml:space="preserve"> </w:t>
      </w:r>
      <w:r>
        <w:rPr>
          <w:sz w:val="28"/>
        </w:rPr>
        <w:t xml:space="preserve">- </w:t>
      </w:r>
      <w:proofErr w:type="spellStart"/>
      <w:r>
        <w:rPr>
          <w:sz w:val="28"/>
        </w:rPr>
        <w:t>Горшеченская</w:t>
      </w:r>
      <w:proofErr w:type="spellEnd"/>
      <w:r>
        <w:rPr>
          <w:sz w:val="28"/>
        </w:rPr>
        <w:t xml:space="preserve"> ТПО, </w:t>
      </w:r>
      <w:proofErr w:type="spellStart"/>
      <w:r>
        <w:rPr>
          <w:sz w:val="28"/>
        </w:rPr>
        <w:t>Ширлина</w:t>
      </w:r>
      <w:proofErr w:type="spellEnd"/>
      <w:r>
        <w:rPr>
          <w:sz w:val="28"/>
        </w:rPr>
        <w:t xml:space="preserve"> Е.П. - </w:t>
      </w:r>
      <w:proofErr w:type="spellStart"/>
      <w:r>
        <w:rPr>
          <w:sz w:val="28"/>
        </w:rPr>
        <w:t>Конышевская</w:t>
      </w:r>
      <w:proofErr w:type="spellEnd"/>
      <w:r>
        <w:rPr>
          <w:sz w:val="28"/>
        </w:rPr>
        <w:t xml:space="preserve"> ТПО)  и председатели </w:t>
      </w:r>
      <w:r w:rsidR="00C9592A">
        <w:rPr>
          <w:sz w:val="28"/>
        </w:rPr>
        <w:t>ТПО</w:t>
      </w:r>
      <w:r>
        <w:rPr>
          <w:sz w:val="28"/>
        </w:rPr>
        <w:t xml:space="preserve">  регулярно принимают участие   в совместных с управлениями образования совещаниях, выездах в образовательные учреждения, выступают на совещаниях, участвуют</w:t>
      </w:r>
      <w:r w:rsidR="002A098E">
        <w:rPr>
          <w:sz w:val="28"/>
        </w:rPr>
        <w:t xml:space="preserve"> в обучении профсоюзного актива. В   2021 году  в период с 21 октября по 19 ноября  </w:t>
      </w:r>
      <w:proofErr w:type="spellStart"/>
      <w:r w:rsidR="002A098E">
        <w:rPr>
          <w:sz w:val="28"/>
        </w:rPr>
        <w:t>Горшеченская</w:t>
      </w:r>
      <w:proofErr w:type="spellEnd"/>
      <w:r w:rsidR="002A098E">
        <w:rPr>
          <w:sz w:val="28"/>
        </w:rPr>
        <w:t xml:space="preserve"> и </w:t>
      </w:r>
      <w:proofErr w:type="spellStart"/>
      <w:r w:rsidR="002A098E">
        <w:rPr>
          <w:sz w:val="28"/>
        </w:rPr>
        <w:t>Конышевская</w:t>
      </w:r>
      <w:proofErr w:type="spellEnd"/>
      <w:r w:rsidR="002A098E">
        <w:rPr>
          <w:sz w:val="28"/>
        </w:rPr>
        <w:t xml:space="preserve">  ТПО приняли участие в региональной профсоюзной  тематической проверке по теме «Соблюдение порядка аттестации педагогических работников на соответствие занимаемой должности в образовательных организациях» (РТП-2021).  При этом совместно с управлениями образования в каждом районе изучена работа </w:t>
      </w:r>
      <w:r w:rsidR="002A098E">
        <w:rPr>
          <w:b/>
          <w:sz w:val="28"/>
        </w:rPr>
        <w:t xml:space="preserve">5 </w:t>
      </w:r>
      <w:r w:rsidR="002A098E">
        <w:rPr>
          <w:sz w:val="28"/>
        </w:rPr>
        <w:t xml:space="preserve">образовательных организаций. В ходе РТП-2021 в </w:t>
      </w:r>
      <w:proofErr w:type="spellStart"/>
      <w:r w:rsidR="002A098E">
        <w:rPr>
          <w:sz w:val="28"/>
        </w:rPr>
        <w:t>Горшеченском</w:t>
      </w:r>
      <w:proofErr w:type="spellEnd"/>
      <w:r w:rsidR="002A098E">
        <w:rPr>
          <w:sz w:val="28"/>
        </w:rPr>
        <w:t xml:space="preserve"> р. выявлено </w:t>
      </w:r>
      <w:r w:rsidR="002A098E">
        <w:rPr>
          <w:b/>
          <w:sz w:val="28"/>
        </w:rPr>
        <w:t>7</w:t>
      </w:r>
      <w:r w:rsidR="002A098E">
        <w:rPr>
          <w:sz w:val="28"/>
        </w:rPr>
        <w:t xml:space="preserve"> нарушений  норм законодательства (</w:t>
      </w:r>
      <w:proofErr w:type="spellStart"/>
      <w:r w:rsidR="002E7C7E">
        <w:rPr>
          <w:sz w:val="28"/>
        </w:rPr>
        <w:t>неознакомление</w:t>
      </w:r>
      <w:proofErr w:type="spellEnd"/>
      <w:r w:rsidR="002A098E">
        <w:rPr>
          <w:sz w:val="28"/>
        </w:rPr>
        <w:t xml:space="preserve"> с графиком проведения аттестации - </w:t>
      </w:r>
      <w:r w:rsidR="002E7C7E">
        <w:rPr>
          <w:sz w:val="28"/>
        </w:rPr>
        <w:t>3 нарушения,</w:t>
      </w:r>
      <w:r w:rsidR="002A098E">
        <w:rPr>
          <w:sz w:val="28"/>
        </w:rPr>
        <w:t xml:space="preserve"> с выпиской из протокола аттестационной комиссии </w:t>
      </w:r>
      <w:r w:rsidR="002E7C7E">
        <w:rPr>
          <w:sz w:val="28"/>
        </w:rPr>
        <w:t xml:space="preserve">под роспись </w:t>
      </w:r>
      <w:r w:rsidR="002A098E">
        <w:rPr>
          <w:sz w:val="28"/>
        </w:rPr>
        <w:t>-</w:t>
      </w:r>
      <w:r w:rsidR="002E7C7E">
        <w:rPr>
          <w:sz w:val="28"/>
        </w:rPr>
        <w:t xml:space="preserve"> </w:t>
      </w:r>
      <w:r w:rsidR="002A098E">
        <w:rPr>
          <w:sz w:val="28"/>
        </w:rPr>
        <w:t xml:space="preserve">2, в состав аттестационной комиссии включен руководитель образовательной организации - 2), подготовлено </w:t>
      </w:r>
      <w:r w:rsidR="002A098E">
        <w:rPr>
          <w:b/>
          <w:sz w:val="28"/>
        </w:rPr>
        <w:t>2</w:t>
      </w:r>
      <w:r w:rsidR="002A098E">
        <w:rPr>
          <w:sz w:val="28"/>
        </w:rPr>
        <w:t xml:space="preserve"> представления об устранении выявленных нарушений. В </w:t>
      </w:r>
      <w:proofErr w:type="spellStart"/>
      <w:r w:rsidR="002A098E">
        <w:rPr>
          <w:sz w:val="28"/>
        </w:rPr>
        <w:t>Конышевском</w:t>
      </w:r>
      <w:proofErr w:type="spellEnd"/>
      <w:r w:rsidR="002A098E">
        <w:rPr>
          <w:sz w:val="28"/>
        </w:rPr>
        <w:t xml:space="preserve"> р. выявлено </w:t>
      </w:r>
      <w:r w:rsidR="002A098E">
        <w:rPr>
          <w:b/>
          <w:sz w:val="28"/>
        </w:rPr>
        <w:t>2</w:t>
      </w:r>
      <w:r w:rsidR="002A098E">
        <w:rPr>
          <w:sz w:val="28"/>
        </w:rPr>
        <w:t xml:space="preserve"> нарушения  (работники были не ознакомлены с графиком проведения аттестации), подготовлено </w:t>
      </w:r>
      <w:r w:rsidR="002A098E">
        <w:rPr>
          <w:b/>
          <w:sz w:val="28"/>
        </w:rPr>
        <w:t>1</w:t>
      </w:r>
      <w:r w:rsidR="002A098E">
        <w:rPr>
          <w:sz w:val="28"/>
        </w:rPr>
        <w:t xml:space="preserve"> представление. </w:t>
      </w:r>
    </w:p>
    <w:p w:rsidR="002A098E" w:rsidRDefault="002A098E" w:rsidP="00CB1C90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ab/>
        <w:t xml:space="preserve">Проведенная проверка показала, что в образовательных организациях районов в соответствии с Порядком проведения аттестации педагогических работников организаций, осуществляющих образовательную деятельность, </w:t>
      </w:r>
      <w:r>
        <w:rPr>
          <w:sz w:val="28"/>
        </w:rPr>
        <w:lastRenderedPageBreak/>
        <w:t xml:space="preserve">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РФ от 07.04.2014 г. № 276, ведется документация, содержащая сведения о необходимости и сроках проведения аттестации, отражающая работу аттестационных комиссий и ее результаты. Аттестуемые педагогические работники по результатам аттестации аттестационными комиссиями признаны соответствующими занимаемым ими должностям. </w:t>
      </w:r>
    </w:p>
    <w:p w:rsidR="00CB1C90" w:rsidRDefault="00C9592A" w:rsidP="002A098E">
      <w:pPr>
        <w:tabs>
          <w:tab w:val="left" w:pos="360"/>
        </w:tabs>
        <w:jc w:val="both"/>
        <w:rPr>
          <w:sz w:val="28"/>
        </w:rPr>
      </w:pPr>
      <w:r>
        <w:rPr>
          <w:sz w:val="28"/>
        </w:rPr>
        <w:tab/>
      </w:r>
      <w:r w:rsidR="002E7C7E">
        <w:rPr>
          <w:sz w:val="28"/>
        </w:rPr>
        <w:t>Райкомы Профсоюза, профкомы образовательных учреждений принимают участие в</w:t>
      </w:r>
      <w:r w:rsidR="00CB1C90">
        <w:rPr>
          <w:sz w:val="28"/>
        </w:rPr>
        <w:t xml:space="preserve"> работе по совершенствованию отраслевой системы оплаты труда (разработке и принятии нормативных документов, определении критериев и распределении выплат стимулирующего характера и т.д.)</w:t>
      </w:r>
      <w:r w:rsidR="002E7C7E">
        <w:rPr>
          <w:sz w:val="28"/>
        </w:rPr>
        <w:t>. С</w:t>
      </w:r>
      <w:r w:rsidR="002A098E">
        <w:rPr>
          <w:sz w:val="28"/>
        </w:rPr>
        <w:t xml:space="preserve">воевременно вносились  </w:t>
      </w:r>
      <w:r w:rsidR="002E7C7E">
        <w:rPr>
          <w:sz w:val="28"/>
        </w:rPr>
        <w:t xml:space="preserve">соответствующие </w:t>
      </w:r>
      <w:r w:rsidR="002A098E">
        <w:rPr>
          <w:sz w:val="28"/>
        </w:rPr>
        <w:t xml:space="preserve">изменения в Положения по оплате труда. </w:t>
      </w:r>
      <w:r w:rsidR="00CB1C90">
        <w:rPr>
          <w:color w:val="000000"/>
          <w:sz w:val="28"/>
        </w:rPr>
        <w:tab/>
      </w:r>
      <w:r w:rsidR="00CB1C90">
        <w:rPr>
          <w:sz w:val="28"/>
        </w:rPr>
        <w:t xml:space="preserve">В  Управлениях образования, образовательных учреждениях действуют комиссии по распределению стимулирующих выплат, в состав которых входят представители профсоюзных комитетов.  </w:t>
      </w:r>
    </w:p>
    <w:p w:rsidR="00CB1C90" w:rsidRDefault="00CB1C90" w:rsidP="00CB1C90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 </w:t>
      </w:r>
      <w:r>
        <w:rPr>
          <w:sz w:val="28"/>
        </w:rPr>
        <w:t xml:space="preserve"> В район</w:t>
      </w:r>
      <w:r w:rsidR="002E7C7E">
        <w:rPr>
          <w:sz w:val="28"/>
        </w:rPr>
        <w:t>ах</w:t>
      </w:r>
      <w:r>
        <w:rPr>
          <w:sz w:val="28"/>
        </w:rPr>
        <w:t xml:space="preserve"> постоянно проводится мониторинг  состояния оплаты труда в отрасли. </w:t>
      </w:r>
      <w:r w:rsidR="002A098E">
        <w:rPr>
          <w:sz w:val="28"/>
        </w:rPr>
        <w:t xml:space="preserve">Условия оплаты труда руководителей образовательных учреждений определены учредителем – Администрациями  </w:t>
      </w:r>
      <w:proofErr w:type="spellStart"/>
      <w:r w:rsidR="002A098E">
        <w:rPr>
          <w:sz w:val="28"/>
        </w:rPr>
        <w:t>Горшеченского</w:t>
      </w:r>
      <w:proofErr w:type="spellEnd"/>
      <w:r w:rsidR="002A098E">
        <w:rPr>
          <w:sz w:val="28"/>
        </w:rPr>
        <w:t xml:space="preserve"> и </w:t>
      </w:r>
      <w:proofErr w:type="spellStart"/>
      <w:r w:rsidR="002A098E">
        <w:rPr>
          <w:sz w:val="28"/>
        </w:rPr>
        <w:t>Конышевского</w:t>
      </w:r>
      <w:proofErr w:type="spellEnd"/>
      <w:r w:rsidR="002A098E">
        <w:rPr>
          <w:sz w:val="28"/>
        </w:rPr>
        <w:t xml:space="preserve"> районов; заместителей и остальных работников – локальными нормативными актами образовательных учреждений. </w:t>
      </w:r>
      <w:r w:rsidR="002A098E">
        <w:rPr>
          <w:color w:val="000000"/>
          <w:sz w:val="28"/>
        </w:rPr>
        <w:t>Заработная плата педагогических работников обеспечивается в соответствии с показателями, определенными Указам Президента РФ на уровне средней в экономике региона.</w:t>
      </w:r>
      <w:r w:rsidR="002A098E">
        <w:rPr>
          <w:sz w:val="28"/>
        </w:rPr>
        <w:t xml:space="preserve"> </w:t>
      </w:r>
      <w:r>
        <w:rPr>
          <w:sz w:val="28"/>
        </w:rPr>
        <w:t xml:space="preserve">В рамках отраслевой системы оплаты труда территориальным соглашением, коллективными договорами образовательных учреждений в полном объёме производятся выплаты по реализации  статьи 11, 12 Закона № 121-ЗКО от 2013 г. «Об образовании в Курской области», предоставляется </w:t>
      </w:r>
      <w:r>
        <w:t xml:space="preserve"> </w:t>
      </w:r>
      <w:r>
        <w:rPr>
          <w:sz w:val="28"/>
        </w:rPr>
        <w:t>ежемеся</w:t>
      </w:r>
      <w:r w:rsidR="002A098E">
        <w:rPr>
          <w:sz w:val="28"/>
        </w:rPr>
        <w:t xml:space="preserve">чная </w:t>
      </w:r>
      <w:r>
        <w:rPr>
          <w:sz w:val="28"/>
        </w:rPr>
        <w:t>компенсаци</w:t>
      </w:r>
      <w:r w:rsidR="002E7C7E">
        <w:rPr>
          <w:sz w:val="28"/>
        </w:rPr>
        <w:t>я</w:t>
      </w:r>
      <w:r>
        <w:rPr>
          <w:sz w:val="28"/>
        </w:rPr>
        <w:t xml:space="preserve"> расходов на оплату жилых помещений, отопления и освещения. </w:t>
      </w:r>
    </w:p>
    <w:p w:rsidR="00CB1C90" w:rsidRDefault="00CB1C90" w:rsidP="00CB1C90">
      <w:pPr>
        <w:ind w:firstLine="708"/>
        <w:jc w:val="both"/>
        <w:rPr>
          <w:sz w:val="28"/>
        </w:rPr>
      </w:pPr>
      <w:r>
        <w:rPr>
          <w:sz w:val="28"/>
        </w:rPr>
        <w:t>Управление образования Ад</w:t>
      </w:r>
      <w:r w:rsidR="00D74FFA">
        <w:rPr>
          <w:sz w:val="28"/>
        </w:rPr>
        <w:t xml:space="preserve">министрации </w:t>
      </w:r>
      <w:proofErr w:type="spellStart"/>
      <w:r w:rsidR="00D74FFA">
        <w:rPr>
          <w:sz w:val="28"/>
        </w:rPr>
        <w:t>Горшеченского</w:t>
      </w:r>
      <w:proofErr w:type="spellEnd"/>
      <w:r w:rsidR="00D74FFA">
        <w:rPr>
          <w:sz w:val="28"/>
        </w:rPr>
        <w:t xml:space="preserve"> р.</w:t>
      </w:r>
      <w:r>
        <w:rPr>
          <w:sz w:val="28"/>
        </w:rPr>
        <w:t xml:space="preserve"> совместно с </w:t>
      </w:r>
      <w:r w:rsidR="00D74FFA">
        <w:rPr>
          <w:sz w:val="28"/>
        </w:rPr>
        <w:t>ТПО</w:t>
      </w:r>
      <w:r>
        <w:rPr>
          <w:sz w:val="28"/>
        </w:rPr>
        <w:t xml:space="preserve"> проводит работу по созданию условий для привлечения молодых специалистов к педа</w:t>
      </w:r>
      <w:r w:rsidR="00D74FFA">
        <w:rPr>
          <w:sz w:val="28"/>
        </w:rPr>
        <w:t xml:space="preserve">гогической деятельности. </w:t>
      </w:r>
      <w:r>
        <w:rPr>
          <w:sz w:val="28"/>
        </w:rPr>
        <w:t>В образовательных учреждениях в настоящее время работает</w:t>
      </w:r>
      <w:r>
        <w:rPr>
          <w:b/>
          <w:sz w:val="28"/>
        </w:rPr>
        <w:t xml:space="preserve"> </w:t>
      </w:r>
      <w:r w:rsidR="00E54B33">
        <w:rPr>
          <w:sz w:val="28"/>
        </w:rPr>
        <w:t xml:space="preserve">10 </w:t>
      </w:r>
      <w:r>
        <w:rPr>
          <w:sz w:val="28"/>
        </w:rPr>
        <w:t xml:space="preserve">молодых </w:t>
      </w:r>
      <w:r w:rsidR="00D74FFA">
        <w:rPr>
          <w:sz w:val="28"/>
        </w:rPr>
        <w:t>педагогов</w:t>
      </w:r>
      <w:r>
        <w:rPr>
          <w:sz w:val="28"/>
        </w:rPr>
        <w:t xml:space="preserve"> в возраст</w:t>
      </w:r>
      <w:r w:rsidR="00E54B33">
        <w:rPr>
          <w:sz w:val="28"/>
        </w:rPr>
        <w:t>е до 35 лет, что составляет 1,8</w:t>
      </w:r>
      <w:r>
        <w:rPr>
          <w:sz w:val="28"/>
        </w:rPr>
        <w:t>% от общего количества педагогических работников</w:t>
      </w:r>
      <w:r w:rsidR="00D74FFA">
        <w:rPr>
          <w:sz w:val="28"/>
        </w:rPr>
        <w:t xml:space="preserve"> (в 2020-2021 уч. году не было молодых специалистов, в 2021-2022 уч. </w:t>
      </w:r>
      <w:r w:rsidR="00E54B33">
        <w:rPr>
          <w:sz w:val="28"/>
        </w:rPr>
        <w:t>г</w:t>
      </w:r>
      <w:r w:rsidR="00D74FFA">
        <w:rPr>
          <w:sz w:val="28"/>
        </w:rPr>
        <w:t>оду пришли работать 3 выпускника)</w:t>
      </w:r>
      <w:r>
        <w:rPr>
          <w:sz w:val="28"/>
        </w:rPr>
        <w:t>. Всем молодым специалистам в течение первых трех лет работы устанавливается повышающий коэффициент в размере 1,3 к окладу (ставке),  выплачивается единовременное пособие в размере 6 должностных окладов.  Во всех образовательных учреждениях за молодыми специалистами закреплены опытные наставники, осуществляющие системную поддержку по разным направлениям (работа с документацией, учебным планом, рабочей программой, методическая помощь).</w:t>
      </w:r>
    </w:p>
    <w:p w:rsidR="00CB1C90" w:rsidRDefault="00D74FFA" w:rsidP="00CB1C90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отрасли образования </w:t>
      </w:r>
      <w:proofErr w:type="spellStart"/>
      <w:r>
        <w:rPr>
          <w:sz w:val="28"/>
        </w:rPr>
        <w:t>Конышевского</w:t>
      </w:r>
      <w:proofErr w:type="spellEnd"/>
      <w:r>
        <w:rPr>
          <w:sz w:val="28"/>
        </w:rPr>
        <w:t xml:space="preserve"> р. работают 17 педагогов в возрасте до 35 лет, но </w:t>
      </w:r>
      <w:r w:rsidR="00CB1C90">
        <w:rPr>
          <w:sz w:val="28"/>
        </w:rPr>
        <w:t>за последние 3 года молоды</w:t>
      </w:r>
      <w:r>
        <w:rPr>
          <w:sz w:val="28"/>
        </w:rPr>
        <w:t>ми</w:t>
      </w:r>
      <w:r w:rsidR="00CB1C90">
        <w:rPr>
          <w:sz w:val="28"/>
        </w:rPr>
        <w:t xml:space="preserve"> специалист</w:t>
      </w:r>
      <w:r>
        <w:rPr>
          <w:sz w:val="28"/>
        </w:rPr>
        <w:t>ами она не пополнялась</w:t>
      </w:r>
      <w:r w:rsidR="00CB1C90">
        <w:rPr>
          <w:sz w:val="28"/>
        </w:rPr>
        <w:t>.</w:t>
      </w:r>
      <w:proofErr w:type="gramEnd"/>
    </w:p>
    <w:p w:rsidR="00CB1C90" w:rsidRDefault="00CB1C90" w:rsidP="00CB1C90">
      <w:pPr>
        <w:ind w:firstLine="708"/>
        <w:jc w:val="both"/>
        <w:rPr>
          <w:sz w:val="28"/>
        </w:rPr>
      </w:pPr>
      <w:r>
        <w:rPr>
          <w:sz w:val="28"/>
        </w:rPr>
        <w:t xml:space="preserve">В ТПО созданы Молодежные советы </w:t>
      </w:r>
      <w:r w:rsidR="00D74FFA">
        <w:rPr>
          <w:color w:val="000000"/>
          <w:sz w:val="28"/>
        </w:rPr>
        <w:t xml:space="preserve">(в </w:t>
      </w:r>
      <w:proofErr w:type="spellStart"/>
      <w:r w:rsidR="00D74FFA">
        <w:rPr>
          <w:color w:val="000000"/>
          <w:sz w:val="28"/>
        </w:rPr>
        <w:t>Горшеченском</w:t>
      </w:r>
      <w:proofErr w:type="spellEnd"/>
      <w:r w:rsidR="00D74FFA">
        <w:rPr>
          <w:color w:val="000000"/>
          <w:sz w:val="28"/>
        </w:rPr>
        <w:t xml:space="preserve"> р. </w:t>
      </w:r>
      <w:r>
        <w:rPr>
          <w:color w:val="000000"/>
          <w:sz w:val="28"/>
        </w:rPr>
        <w:t>- председатель  Нестеров Александр Иванович</w:t>
      </w:r>
      <w:r w:rsidR="00D74FFA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у</w:t>
      </w:r>
      <w:r w:rsidR="00D74FFA">
        <w:rPr>
          <w:color w:val="000000"/>
          <w:sz w:val="28"/>
        </w:rPr>
        <w:t>читель МКОУ «</w:t>
      </w:r>
      <w:proofErr w:type="spellStart"/>
      <w:r w:rsidR="00D74FFA">
        <w:rPr>
          <w:color w:val="000000"/>
          <w:sz w:val="28"/>
        </w:rPr>
        <w:t>Горшеченская</w:t>
      </w:r>
      <w:proofErr w:type="spellEnd"/>
      <w:r w:rsidR="00D74FFA">
        <w:rPr>
          <w:color w:val="000000"/>
          <w:sz w:val="28"/>
        </w:rPr>
        <w:t xml:space="preserve"> СОШ №2», в </w:t>
      </w:r>
      <w:proofErr w:type="spellStart"/>
      <w:r w:rsidR="00D74FFA">
        <w:rPr>
          <w:color w:val="000000"/>
          <w:sz w:val="28"/>
        </w:rPr>
        <w:t>Конышевском</w:t>
      </w:r>
      <w:proofErr w:type="spellEnd"/>
      <w:r w:rsidR="00D74FFA">
        <w:rPr>
          <w:color w:val="000000"/>
          <w:sz w:val="28"/>
        </w:rPr>
        <w:t xml:space="preserve"> р. </w:t>
      </w:r>
      <w:r>
        <w:rPr>
          <w:color w:val="000000"/>
          <w:sz w:val="28"/>
        </w:rPr>
        <w:t>- председатель Мамедова Татьяна Анатольевна</w:t>
      </w:r>
      <w:r w:rsidR="00D74FFA">
        <w:rPr>
          <w:color w:val="000000"/>
          <w:sz w:val="28"/>
        </w:rPr>
        <w:t xml:space="preserve"> -  учитель  МКОУ «</w:t>
      </w:r>
      <w:proofErr w:type="spellStart"/>
      <w:r w:rsidR="00D74FFA">
        <w:rPr>
          <w:color w:val="000000"/>
          <w:sz w:val="28"/>
        </w:rPr>
        <w:t>Глазовская</w:t>
      </w:r>
      <w:proofErr w:type="spellEnd"/>
      <w:r>
        <w:rPr>
          <w:color w:val="000000"/>
          <w:sz w:val="28"/>
        </w:rPr>
        <w:t xml:space="preserve"> СОШ »), </w:t>
      </w:r>
      <w:r>
        <w:rPr>
          <w:sz w:val="28"/>
        </w:rPr>
        <w:t>ко</w:t>
      </w:r>
      <w:r w:rsidR="00D74FFA">
        <w:rPr>
          <w:sz w:val="28"/>
        </w:rPr>
        <w:t xml:space="preserve">торые участвуют в областных профсоюзных Акциях и мероприятиях, таких как «Скажи СПАСИБО своему учителю», «Солдатские обелиски», в реализации Программы «Вектор </w:t>
      </w:r>
      <w:proofErr w:type="gramStart"/>
      <w:r w:rsidR="00D74FFA">
        <w:rPr>
          <w:sz w:val="28"/>
        </w:rPr>
        <w:t>П</w:t>
      </w:r>
      <w:proofErr w:type="gramEnd"/>
      <w:r w:rsidR="00D74FFA">
        <w:rPr>
          <w:sz w:val="28"/>
        </w:rPr>
        <w:t xml:space="preserve">» (Молодежная </w:t>
      </w:r>
      <w:r w:rsidR="00D74FFA">
        <w:rPr>
          <w:sz w:val="28"/>
        </w:rPr>
        <w:lastRenderedPageBreak/>
        <w:t>педагогическая школа, Профсоюзные лаборатории и т.п.), оказывают помощь райкому П</w:t>
      </w:r>
      <w:r>
        <w:rPr>
          <w:sz w:val="28"/>
        </w:rPr>
        <w:t>рофсоюза в  решении проблем молодых педагогов.</w:t>
      </w:r>
    </w:p>
    <w:p w:rsidR="00CB1C90" w:rsidRDefault="00CB1C90" w:rsidP="00CB1C90">
      <w:pPr>
        <w:ind w:firstLine="708"/>
        <w:jc w:val="both"/>
        <w:rPr>
          <w:sz w:val="28"/>
        </w:rPr>
      </w:pPr>
      <w:r>
        <w:rPr>
          <w:sz w:val="28"/>
        </w:rPr>
        <w:t xml:space="preserve">С целью </w:t>
      </w:r>
      <w:r w:rsidR="002E7C7E">
        <w:rPr>
          <w:sz w:val="28"/>
        </w:rPr>
        <w:t>закрепления</w:t>
      </w:r>
      <w:r>
        <w:rPr>
          <w:sz w:val="28"/>
        </w:rPr>
        <w:t xml:space="preserve"> молодежи в отрасли образования, содействия их профессиональному росту, молодые педагоги привлекаются к участию в профессио</w:t>
      </w:r>
      <w:r w:rsidR="00D74FFA">
        <w:rPr>
          <w:sz w:val="28"/>
        </w:rPr>
        <w:t xml:space="preserve">нальных и творческих конкурсах, </w:t>
      </w:r>
      <w:r w:rsidR="00363942">
        <w:rPr>
          <w:sz w:val="28"/>
        </w:rPr>
        <w:t xml:space="preserve">профсоюзных конкурсах </w:t>
      </w:r>
      <w:r w:rsidR="00D74FFA">
        <w:rPr>
          <w:sz w:val="28"/>
        </w:rPr>
        <w:t>Смотр художественной самодеятельности</w:t>
      </w:r>
      <w:r w:rsidR="00363942">
        <w:rPr>
          <w:sz w:val="28"/>
        </w:rPr>
        <w:t>, фотоконкурс «Профсоюзы в действии».</w:t>
      </w:r>
    </w:p>
    <w:p w:rsidR="00CB1C90" w:rsidRDefault="00CB1C90" w:rsidP="00363942">
      <w:pPr>
        <w:jc w:val="both"/>
        <w:rPr>
          <w:sz w:val="28"/>
        </w:rPr>
      </w:pPr>
      <w:r>
        <w:rPr>
          <w:sz w:val="28"/>
        </w:rPr>
        <w:tab/>
        <w:t xml:space="preserve"> Однако, несмотря </w:t>
      </w:r>
      <w:r w:rsidR="00363942">
        <w:rPr>
          <w:sz w:val="28"/>
        </w:rPr>
        <w:t>на проводимую работу райкомами П</w:t>
      </w:r>
      <w:r>
        <w:rPr>
          <w:sz w:val="28"/>
        </w:rPr>
        <w:t xml:space="preserve">рофсоюза, профкомами образовательных учреждений, управлениями образования Администраций </w:t>
      </w:r>
      <w:proofErr w:type="spellStart"/>
      <w:r>
        <w:rPr>
          <w:sz w:val="28"/>
        </w:rPr>
        <w:t>Горш</w:t>
      </w:r>
      <w:r w:rsidR="00363942">
        <w:rPr>
          <w:sz w:val="28"/>
        </w:rPr>
        <w:t>еченского</w:t>
      </w:r>
      <w:proofErr w:type="spellEnd"/>
      <w:r w:rsidR="00363942">
        <w:rPr>
          <w:sz w:val="28"/>
        </w:rPr>
        <w:t xml:space="preserve"> и </w:t>
      </w:r>
      <w:proofErr w:type="spellStart"/>
      <w:r w:rsidR="00363942">
        <w:rPr>
          <w:sz w:val="28"/>
        </w:rPr>
        <w:t>Конышевского</w:t>
      </w:r>
      <w:proofErr w:type="spellEnd"/>
      <w:r w:rsidR="00363942">
        <w:rPr>
          <w:sz w:val="28"/>
        </w:rPr>
        <w:t xml:space="preserve"> р.</w:t>
      </w:r>
      <w:r>
        <w:rPr>
          <w:sz w:val="28"/>
        </w:rPr>
        <w:t>, а также руководителями образовательных учреждений по развитию социального партнерства, соблюдению трудового законодательства, созданию условий для стимулирования труда работников, в районе ещё имеются нерешенные проблемы.</w:t>
      </w:r>
      <w:r w:rsidR="00363942">
        <w:rPr>
          <w:sz w:val="28"/>
        </w:rPr>
        <w:t xml:space="preserve"> </w:t>
      </w:r>
      <w:r>
        <w:rPr>
          <w:sz w:val="28"/>
        </w:rPr>
        <w:t>Наиболее характерны</w:t>
      </w:r>
      <w:r w:rsidR="002E7C7E">
        <w:rPr>
          <w:sz w:val="28"/>
        </w:rPr>
        <w:t xml:space="preserve"> </w:t>
      </w:r>
      <w:r w:rsidR="00363942">
        <w:rPr>
          <w:sz w:val="28"/>
        </w:rPr>
        <w:t>следующие.</w:t>
      </w:r>
    </w:p>
    <w:p w:rsidR="00363942" w:rsidRDefault="00363942" w:rsidP="00363942">
      <w:pPr>
        <w:jc w:val="both"/>
        <w:rPr>
          <w:sz w:val="28"/>
        </w:rPr>
      </w:pPr>
      <w:r>
        <w:rPr>
          <w:sz w:val="28"/>
        </w:rPr>
        <w:tab/>
      </w:r>
      <w:r w:rsidR="002E7C7E">
        <w:rPr>
          <w:sz w:val="28"/>
        </w:rPr>
        <w:t>Не во всех ППО проводится регулярный анализ хода реализации коллективных договоров,  н</w:t>
      </w:r>
      <w:r>
        <w:rPr>
          <w:sz w:val="28"/>
        </w:rPr>
        <w:t xml:space="preserve">аблюдается формализм </w:t>
      </w:r>
      <w:r w:rsidR="002E7C7E">
        <w:rPr>
          <w:sz w:val="28"/>
        </w:rPr>
        <w:t>в данной работе в отношении отраслевых соглашений</w:t>
      </w:r>
      <w:proofErr w:type="gramStart"/>
      <w:r w:rsidR="002E7C7E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в основном не практикуется заслушивание отчетов об их выполнении и деятельности профорганов с участием социальных партнеров и работников отрасли. </w:t>
      </w:r>
    </w:p>
    <w:p w:rsidR="00363942" w:rsidRDefault="00363942" w:rsidP="00363942">
      <w:pPr>
        <w:ind w:firstLine="708"/>
        <w:jc w:val="both"/>
        <w:rPr>
          <w:sz w:val="28"/>
        </w:rPr>
      </w:pPr>
      <w:r>
        <w:rPr>
          <w:sz w:val="28"/>
        </w:rPr>
        <w:t xml:space="preserve">Информирование широкой общественности о работе Профсоюза в </w:t>
      </w:r>
      <w:proofErr w:type="gramStart"/>
      <w:r>
        <w:rPr>
          <w:sz w:val="28"/>
        </w:rPr>
        <w:t>Интернет-пространстве</w:t>
      </w:r>
      <w:proofErr w:type="gramEnd"/>
      <w:r>
        <w:rPr>
          <w:sz w:val="28"/>
        </w:rPr>
        <w:t xml:space="preserve"> представлено страничками ППО на сайтах образовательных организаций, однако, в данных ресурсах отсутствуют новостные ленты, публикации статичны и не обладают мотивационным потенциалом.</w:t>
      </w:r>
      <w:r w:rsidRPr="00363942">
        <w:rPr>
          <w:sz w:val="28"/>
        </w:rPr>
        <w:t xml:space="preserve"> </w:t>
      </w:r>
      <w:r>
        <w:rPr>
          <w:sz w:val="28"/>
        </w:rPr>
        <w:t>Публичные отчеты о деятельности ТПО и ППО отсутствуют в открытом доступе.</w:t>
      </w:r>
    </w:p>
    <w:p w:rsidR="00363942" w:rsidRDefault="00CB1C90" w:rsidP="00CB1C90">
      <w:pPr>
        <w:suppressAutoHyphens w:val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2E7C7E">
        <w:rPr>
          <w:sz w:val="28"/>
        </w:rPr>
        <w:t>Внештатные правовые инспекторы</w:t>
      </w:r>
      <w:r w:rsidR="00363942">
        <w:rPr>
          <w:sz w:val="28"/>
        </w:rPr>
        <w:t xml:space="preserve"> собственных проверок трудового законодательства не практикуют. Вместе с тем, в ходе подготовки к заседанию президиума и посещения образовательных организаций обнаружено, что:</w:t>
      </w:r>
    </w:p>
    <w:p w:rsidR="00CB1C90" w:rsidRDefault="00363942" w:rsidP="00363942">
      <w:pPr>
        <w:suppressAutoHyphens w:val="0"/>
        <w:ind w:firstLine="708"/>
        <w:jc w:val="both"/>
        <w:rPr>
          <w:color w:val="000000"/>
          <w:sz w:val="28"/>
        </w:rPr>
      </w:pPr>
      <w:r>
        <w:rPr>
          <w:sz w:val="28"/>
        </w:rPr>
        <w:t xml:space="preserve">- </w:t>
      </w:r>
      <w:r w:rsidR="00CB1C90">
        <w:rPr>
          <w:sz w:val="28"/>
        </w:rPr>
        <w:t xml:space="preserve">  </w:t>
      </w:r>
      <w:r w:rsidR="00CB1C90">
        <w:rPr>
          <w:color w:val="000000"/>
          <w:sz w:val="28"/>
        </w:rPr>
        <w:t xml:space="preserve">в коллективных договорах </w:t>
      </w:r>
      <w:r>
        <w:rPr>
          <w:color w:val="000000"/>
          <w:sz w:val="28"/>
        </w:rPr>
        <w:t>имеются</w:t>
      </w:r>
      <w:r w:rsidR="00CB1C90">
        <w:rPr>
          <w:color w:val="000000"/>
          <w:sz w:val="28"/>
        </w:rPr>
        <w:t xml:space="preserve"> нарушен</w:t>
      </w:r>
      <w:r>
        <w:rPr>
          <w:color w:val="000000"/>
          <w:sz w:val="28"/>
        </w:rPr>
        <w:t>ия</w:t>
      </w:r>
      <w:r w:rsidR="00CB1C90">
        <w:rPr>
          <w:color w:val="000000"/>
          <w:sz w:val="28"/>
        </w:rPr>
        <w:t xml:space="preserve"> гаранти</w:t>
      </w:r>
      <w:r>
        <w:rPr>
          <w:color w:val="000000"/>
          <w:sz w:val="28"/>
        </w:rPr>
        <w:t>й</w:t>
      </w:r>
      <w:r w:rsidR="00CB1C90">
        <w:rPr>
          <w:color w:val="000000"/>
          <w:sz w:val="28"/>
        </w:rPr>
        <w:t xml:space="preserve"> работников</w:t>
      </w:r>
      <w:r>
        <w:rPr>
          <w:color w:val="000000"/>
          <w:sz w:val="28"/>
        </w:rPr>
        <w:t>,</w:t>
      </w:r>
      <w:r w:rsidR="00CB1C90">
        <w:rPr>
          <w:color w:val="000000"/>
          <w:sz w:val="28"/>
        </w:rPr>
        <w:t xml:space="preserve"> установленны</w:t>
      </w:r>
      <w:r>
        <w:rPr>
          <w:color w:val="000000"/>
          <w:sz w:val="28"/>
        </w:rPr>
        <w:t>х</w:t>
      </w:r>
      <w:r w:rsidR="00CB1C90">
        <w:rPr>
          <w:color w:val="000000"/>
          <w:sz w:val="28"/>
        </w:rPr>
        <w:t xml:space="preserve"> частью 2 статьи 128 </w:t>
      </w:r>
      <w:r>
        <w:rPr>
          <w:color w:val="000000"/>
          <w:sz w:val="28"/>
        </w:rPr>
        <w:t>ТК</w:t>
      </w:r>
      <w:r w:rsidR="00CB1C90">
        <w:rPr>
          <w:color w:val="000000"/>
          <w:sz w:val="28"/>
        </w:rPr>
        <w:t xml:space="preserve"> РФ</w:t>
      </w:r>
      <w:r>
        <w:rPr>
          <w:color w:val="000000"/>
          <w:sz w:val="28"/>
        </w:rPr>
        <w:t xml:space="preserve"> (</w:t>
      </w:r>
      <w:r w:rsidR="00CB1C90">
        <w:rPr>
          <w:color w:val="000000"/>
          <w:sz w:val="28"/>
        </w:rPr>
        <w:t>снижено количество предоставляемых дней дополнительного отпуска без сохранения заработной платы работникам пенсионерам по старости, работающим инвалидам, работникам в случаях рождения ребенка, регистрации брака, смерти близких родственников</w:t>
      </w:r>
      <w:r>
        <w:rPr>
          <w:color w:val="000000"/>
          <w:sz w:val="28"/>
        </w:rPr>
        <w:t>)</w:t>
      </w:r>
      <w:r w:rsidR="00CB1C90">
        <w:rPr>
          <w:color w:val="000000"/>
          <w:sz w:val="28"/>
        </w:rPr>
        <w:t>;</w:t>
      </w:r>
    </w:p>
    <w:p w:rsidR="00CB1C90" w:rsidRDefault="00CB1C90" w:rsidP="00CB1C90">
      <w:pPr>
        <w:suppressAutoHyphens w:val="0"/>
        <w:jc w:val="both"/>
        <w:rPr>
          <w:sz w:val="28"/>
        </w:rPr>
      </w:pPr>
      <w:r>
        <w:rPr>
          <w:color w:val="000000"/>
          <w:sz w:val="28"/>
        </w:rPr>
        <w:t xml:space="preserve">        -  в коллективных договорах отсутствуют  изменения в разделе «Гарантии при заключении, изменении и расторжении трудового договора», установленные Федеральным законом РФ от 22.11.2021 г. № 377- ФЗ  в статье 68 Трудового кодекса РФ при приеме на работу</w:t>
      </w:r>
      <w:r w:rsidR="002E7C7E">
        <w:rPr>
          <w:color w:val="000000"/>
          <w:sz w:val="28"/>
        </w:rPr>
        <w:t xml:space="preserve"> в части обязательности издания приказа по приему на работу и ознакомлении с ним</w:t>
      </w:r>
      <w:r>
        <w:rPr>
          <w:color w:val="000000"/>
          <w:sz w:val="28"/>
        </w:rPr>
        <w:t>;</w:t>
      </w:r>
    </w:p>
    <w:p w:rsidR="00CB1C90" w:rsidRDefault="00CB1C90" w:rsidP="00CB1C90">
      <w:pPr>
        <w:suppressAutoHyphens w:val="0"/>
        <w:jc w:val="both"/>
        <w:rPr>
          <w:sz w:val="28"/>
        </w:rPr>
      </w:pPr>
      <w:r>
        <w:rPr>
          <w:sz w:val="28"/>
        </w:rPr>
        <w:tab/>
        <w:t>- отсутствует ознакомление работников под роспись с некоторыми принятыми локальными нормативными актами, непосредственно связанными с их трудовой деятельностью;</w:t>
      </w:r>
    </w:p>
    <w:p w:rsidR="00CB1C90" w:rsidRDefault="00CB1C90" w:rsidP="00CB1C90">
      <w:pPr>
        <w:suppressAutoHyphens w:val="0"/>
        <w:ind w:firstLine="708"/>
        <w:jc w:val="both"/>
        <w:rPr>
          <w:sz w:val="28"/>
        </w:rPr>
      </w:pPr>
      <w:r>
        <w:rPr>
          <w:sz w:val="28"/>
        </w:rPr>
        <w:t>- имеются факты отсутствия росписи работника о получении 2-го экземпляра на руки дополнительного соглашения к трудовому договору.</w:t>
      </w:r>
    </w:p>
    <w:p w:rsidR="00CB1C90" w:rsidRDefault="00B644AD" w:rsidP="00B644AD">
      <w:pPr>
        <w:suppressAutoHyphens w:val="0"/>
        <w:ind w:firstLine="708"/>
        <w:jc w:val="both"/>
        <w:rPr>
          <w:sz w:val="28"/>
        </w:rPr>
      </w:pPr>
      <w:r>
        <w:rPr>
          <w:sz w:val="28"/>
        </w:rPr>
        <w:t xml:space="preserve">Несвоевременное выявление нарушений трудового законодательства также не способствует повышению осознанности и мотивации </w:t>
      </w:r>
      <w:proofErr w:type="spellStart"/>
      <w:r>
        <w:rPr>
          <w:sz w:val="28"/>
        </w:rPr>
        <w:t>профчленства</w:t>
      </w:r>
      <w:proofErr w:type="spellEnd"/>
      <w:r>
        <w:rPr>
          <w:sz w:val="28"/>
        </w:rPr>
        <w:t xml:space="preserve">. </w:t>
      </w:r>
    </w:p>
    <w:p w:rsidR="00F52ECE" w:rsidRDefault="00B644AD" w:rsidP="00B644AD">
      <w:pPr>
        <w:suppressAutoHyphens w:val="0"/>
        <w:ind w:firstLine="708"/>
        <w:jc w:val="both"/>
        <w:rPr>
          <w:sz w:val="28"/>
        </w:rPr>
      </w:pPr>
      <w:r>
        <w:rPr>
          <w:sz w:val="28"/>
        </w:rPr>
        <w:t xml:space="preserve">В отраслевых соглашениях и </w:t>
      </w:r>
      <w:proofErr w:type="spellStart"/>
      <w:r>
        <w:rPr>
          <w:sz w:val="28"/>
        </w:rPr>
        <w:t>колдоговорах</w:t>
      </w:r>
      <w:proofErr w:type="spellEnd"/>
      <w:r>
        <w:rPr>
          <w:sz w:val="28"/>
        </w:rPr>
        <w:t xml:space="preserve"> отсутствуют дополнительные меры поддержки работников сферы образования, в том числе для молодых специалистов.</w:t>
      </w:r>
      <w:r w:rsidR="00F52ECE">
        <w:rPr>
          <w:sz w:val="28"/>
        </w:rPr>
        <w:t xml:space="preserve"> </w:t>
      </w:r>
    </w:p>
    <w:p w:rsidR="002E7C7E" w:rsidRDefault="002E7C7E" w:rsidP="00B644AD">
      <w:pPr>
        <w:suppressAutoHyphens w:val="0"/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Вопросы соблюдения трудового законодательства, состояния социального партнерства, оплаты труда в образовательных учреждениях районов </w:t>
      </w:r>
      <w:r w:rsidR="00484B3E">
        <w:rPr>
          <w:sz w:val="28"/>
        </w:rPr>
        <w:t xml:space="preserve">практически нем </w:t>
      </w:r>
      <w:r>
        <w:rPr>
          <w:sz w:val="28"/>
        </w:rPr>
        <w:t xml:space="preserve">рассматриваются на заседаниях президиумов райкомов Профсоюза, заседаниях профкомов, </w:t>
      </w:r>
      <w:r w:rsidR="00484B3E">
        <w:rPr>
          <w:sz w:val="28"/>
        </w:rPr>
        <w:t>в том числе с участием социальных партнеров и</w:t>
      </w:r>
      <w:r>
        <w:rPr>
          <w:sz w:val="28"/>
        </w:rPr>
        <w:t xml:space="preserve"> руководителей образовательных учреждений.</w:t>
      </w:r>
    </w:p>
    <w:p w:rsidR="00B644AD" w:rsidRDefault="00F52ECE" w:rsidP="00B644AD">
      <w:pPr>
        <w:suppressAutoHyphens w:val="0"/>
        <w:ind w:firstLine="708"/>
        <w:jc w:val="both"/>
        <w:rPr>
          <w:sz w:val="28"/>
        </w:rPr>
      </w:pPr>
      <w:r>
        <w:rPr>
          <w:sz w:val="28"/>
        </w:rPr>
        <w:t xml:space="preserve">Молодежные советы не практикуют проведение собственных мероприятий, коллективных творческих дел. Члены Профсоюза в отношении большинства профсоюзных конкурсов не проявляют высокой активности. </w:t>
      </w:r>
    </w:p>
    <w:p w:rsidR="00DA11C5" w:rsidRDefault="00484B3E" w:rsidP="00B644AD">
      <w:pPr>
        <w:suppressAutoHyphens w:val="0"/>
        <w:ind w:firstLine="708"/>
        <w:jc w:val="both"/>
        <w:rPr>
          <w:sz w:val="28"/>
        </w:rPr>
      </w:pPr>
      <w:r>
        <w:rPr>
          <w:color w:val="000000"/>
          <w:sz w:val="28"/>
        </w:rPr>
        <w:t>Процент охвата профсоюзным членством в обеих ТПО существенно ниже областного, кроме того в последние годы наблюдается отрицательная динамика.</w:t>
      </w:r>
    </w:p>
    <w:p w:rsidR="00CB1C90" w:rsidRDefault="00CB1C90" w:rsidP="00CB1C90">
      <w:pPr>
        <w:ind w:firstLine="708"/>
        <w:jc w:val="both"/>
        <w:rPr>
          <w:color w:val="000000"/>
          <w:sz w:val="28"/>
        </w:rPr>
      </w:pPr>
    </w:p>
    <w:p w:rsidR="00CB1C90" w:rsidRPr="00225106" w:rsidRDefault="00F52ECE" w:rsidP="00B644AD">
      <w:pPr>
        <w:contextualSpacing/>
        <w:jc w:val="center"/>
        <w:rPr>
          <w:b/>
          <w:sz w:val="28"/>
        </w:rPr>
      </w:pPr>
      <w:r w:rsidRPr="00225106">
        <w:rPr>
          <w:b/>
          <w:sz w:val="28"/>
        </w:rPr>
        <w:t>Президиум обкома П</w:t>
      </w:r>
      <w:r w:rsidR="00CB1C90" w:rsidRPr="00225106">
        <w:rPr>
          <w:b/>
          <w:sz w:val="28"/>
        </w:rPr>
        <w:t>рофсоюза</w:t>
      </w:r>
    </w:p>
    <w:p w:rsidR="00CB1C90" w:rsidRDefault="00CB1C90" w:rsidP="00B644AD">
      <w:pPr>
        <w:pStyle w:val="a6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</w:t>
      </w:r>
      <w:proofErr w:type="gramEnd"/>
      <w:r>
        <w:rPr>
          <w:rFonts w:ascii="Times New Roman" w:hAnsi="Times New Roman"/>
          <w:b/>
          <w:sz w:val="28"/>
        </w:rPr>
        <w:t xml:space="preserve"> О С Т А Н О В Л Я Е Т:</w:t>
      </w:r>
    </w:p>
    <w:p w:rsidR="00CB1C90" w:rsidRDefault="00CB1C90" w:rsidP="00CB1C90">
      <w:pPr>
        <w:pStyle w:val="a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</w:t>
      </w:r>
      <w:proofErr w:type="spellStart"/>
      <w:r>
        <w:rPr>
          <w:rFonts w:ascii="Times New Roman" w:hAnsi="Times New Roman"/>
          <w:sz w:val="28"/>
        </w:rPr>
        <w:t>Горшеченской</w:t>
      </w:r>
      <w:proofErr w:type="spellEnd"/>
      <w:r>
        <w:rPr>
          <w:rFonts w:ascii="Times New Roman" w:hAnsi="Times New Roman"/>
          <w:sz w:val="28"/>
        </w:rPr>
        <w:t xml:space="preserve"> ТПО</w:t>
      </w:r>
      <w:r w:rsidR="00F52ECE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председатель Уварова О.В.</w:t>
      </w:r>
      <w:r w:rsidR="00F52ECE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Конышевской</w:t>
      </w:r>
      <w:proofErr w:type="spellEnd"/>
      <w:r>
        <w:rPr>
          <w:rFonts w:ascii="Times New Roman" w:hAnsi="Times New Roman"/>
          <w:sz w:val="28"/>
        </w:rPr>
        <w:t xml:space="preserve"> ТПО</w:t>
      </w:r>
      <w:r w:rsidR="00F52ECE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председатель Алтухова Н.А.</w:t>
      </w:r>
      <w:r w:rsidR="00F52ECE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</w:t>
      </w:r>
      <w:r w:rsidR="00F52ECE">
        <w:rPr>
          <w:rFonts w:ascii="Times New Roman" w:hAnsi="Times New Roman"/>
          <w:sz w:val="28"/>
        </w:rPr>
        <w:t>внештатным п</w:t>
      </w:r>
      <w:r w:rsidR="00DA1C77">
        <w:rPr>
          <w:rFonts w:ascii="Times New Roman" w:hAnsi="Times New Roman"/>
          <w:sz w:val="28"/>
        </w:rPr>
        <w:t>ра</w:t>
      </w:r>
      <w:r w:rsidR="00F52ECE">
        <w:rPr>
          <w:rFonts w:ascii="Times New Roman" w:hAnsi="Times New Roman"/>
          <w:sz w:val="28"/>
        </w:rPr>
        <w:t>вовым инспекторам, комитетам ППО</w:t>
      </w:r>
      <w:r>
        <w:rPr>
          <w:rFonts w:ascii="Times New Roman" w:hAnsi="Times New Roman"/>
          <w:sz w:val="28"/>
        </w:rPr>
        <w:t xml:space="preserve"> совместно с управлениями образования Администраций </w:t>
      </w:r>
      <w:proofErr w:type="spellStart"/>
      <w:r>
        <w:rPr>
          <w:rFonts w:ascii="Times New Roman" w:hAnsi="Times New Roman"/>
          <w:sz w:val="28"/>
        </w:rPr>
        <w:t>Горшеченского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Конышевского</w:t>
      </w:r>
      <w:proofErr w:type="spellEnd"/>
      <w:r>
        <w:rPr>
          <w:rFonts w:ascii="Times New Roman" w:hAnsi="Times New Roman"/>
          <w:sz w:val="28"/>
        </w:rPr>
        <w:t xml:space="preserve"> районов, руководителями образовательных учреждений продолжить работу по реализации трудового законодательства и </w:t>
      </w:r>
      <w:r w:rsidR="00E64576">
        <w:rPr>
          <w:rFonts w:ascii="Times New Roman" w:hAnsi="Times New Roman"/>
          <w:sz w:val="28"/>
        </w:rPr>
        <w:t>обеспечению прав и гарантий членов Профсоюза</w:t>
      </w:r>
      <w:r>
        <w:rPr>
          <w:rFonts w:ascii="Times New Roman" w:hAnsi="Times New Roman"/>
          <w:sz w:val="28"/>
        </w:rPr>
        <w:t>.  С этой целью:</w:t>
      </w:r>
    </w:p>
    <w:p w:rsidR="00E64576" w:rsidRDefault="00E64576" w:rsidP="00CB1C90">
      <w:pPr>
        <w:pStyle w:val="a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регулярно анализировать ход выполнения соглашений и </w:t>
      </w:r>
      <w:proofErr w:type="spellStart"/>
      <w:r>
        <w:rPr>
          <w:rFonts w:ascii="Times New Roman" w:hAnsi="Times New Roman"/>
          <w:sz w:val="28"/>
        </w:rPr>
        <w:t>колдоговоров</w:t>
      </w:r>
      <w:proofErr w:type="spellEnd"/>
      <w:r>
        <w:rPr>
          <w:rFonts w:ascii="Times New Roman" w:hAnsi="Times New Roman"/>
          <w:sz w:val="28"/>
        </w:rPr>
        <w:t xml:space="preserve"> с участием социальных партнеров, управлений образования, работодателей;</w:t>
      </w:r>
    </w:p>
    <w:p w:rsidR="00E64576" w:rsidRDefault="00E64576" w:rsidP="00CB1C90">
      <w:pPr>
        <w:pStyle w:val="a6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продолжить работу по совершенствованию системы оплаты труда в части справедливого распределения фондов оплаты труда с учетом объема, качества выполняемой работы в соответствии с критериями эффективности;</w:t>
      </w:r>
    </w:p>
    <w:p w:rsidR="00DA1C77" w:rsidRDefault="00DA1C77" w:rsidP="00CB1C90">
      <w:pPr>
        <w:pStyle w:val="a6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рассмотреть возможность принятия совместных с социальными партнерами решений о дополнительных формах социальной поддержки, льготах и гарантиях, поощрении работников отрасли с последующим закреплением в отраслевых соглашениях и </w:t>
      </w:r>
      <w:proofErr w:type="spellStart"/>
      <w:r>
        <w:rPr>
          <w:rFonts w:ascii="Times New Roman" w:hAnsi="Times New Roman"/>
          <w:sz w:val="28"/>
        </w:rPr>
        <w:t>колдоговорах</w:t>
      </w:r>
      <w:proofErr w:type="spellEnd"/>
      <w:r>
        <w:rPr>
          <w:rFonts w:ascii="Times New Roman" w:hAnsi="Times New Roman"/>
          <w:sz w:val="28"/>
        </w:rPr>
        <w:t xml:space="preserve"> с целью привлечения и закрепления педагогов в образовательных учреждениях;</w:t>
      </w:r>
    </w:p>
    <w:p w:rsidR="00E64576" w:rsidRPr="00E64576" w:rsidRDefault="00E64576" w:rsidP="00E64576">
      <w:pPr>
        <w:pStyle w:val="a6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провести совместные совещания по итогам рассмотрения вопроса на заседании президиума обкома Профсоюза</w:t>
      </w:r>
      <w:r>
        <w:rPr>
          <w:sz w:val="28"/>
        </w:rPr>
        <w:t>.</w:t>
      </w:r>
    </w:p>
    <w:p w:rsidR="00E64576" w:rsidRDefault="00E64576" w:rsidP="00CB1C90">
      <w:pPr>
        <w:pStyle w:val="a6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</w:t>
      </w:r>
      <w:r w:rsidR="00DA1C77">
        <w:rPr>
          <w:rFonts w:ascii="Times New Roman" w:hAnsi="Times New Roman"/>
          <w:sz w:val="28"/>
        </w:rPr>
        <w:t xml:space="preserve">ыборным коллегиальным органам </w:t>
      </w:r>
      <w:proofErr w:type="spellStart"/>
      <w:r>
        <w:rPr>
          <w:rFonts w:ascii="Times New Roman" w:hAnsi="Times New Roman"/>
          <w:sz w:val="28"/>
        </w:rPr>
        <w:t>Горшеченской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Конышевской</w:t>
      </w:r>
      <w:proofErr w:type="spellEnd"/>
      <w:r>
        <w:rPr>
          <w:rFonts w:ascii="Times New Roman" w:hAnsi="Times New Roman"/>
          <w:sz w:val="28"/>
        </w:rPr>
        <w:t xml:space="preserve"> ТПО: </w:t>
      </w:r>
    </w:p>
    <w:p w:rsidR="00E64576" w:rsidRDefault="00E64576" w:rsidP="00E64576">
      <w:pPr>
        <w:pStyle w:val="a6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регулярно осуществлять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трудового законодательства</w:t>
      </w:r>
      <w:r w:rsidRPr="00F52E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образовательных учреждениях района, реализацией отраслевых соглашений и </w:t>
      </w:r>
      <w:proofErr w:type="spellStart"/>
      <w:r>
        <w:rPr>
          <w:rFonts w:ascii="Times New Roman" w:hAnsi="Times New Roman"/>
          <w:sz w:val="28"/>
        </w:rPr>
        <w:t>колдоговоров</w:t>
      </w:r>
      <w:proofErr w:type="spellEnd"/>
      <w:r>
        <w:rPr>
          <w:rFonts w:ascii="Times New Roman" w:hAnsi="Times New Roman"/>
          <w:sz w:val="28"/>
        </w:rPr>
        <w:t xml:space="preserve"> с последующим анализом на заседаниях выборных коллегиальных органов, совместных совещаниях с  работодателями, собраниях коллективов, принимать меры к устранению выявленных нарушений;</w:t>
      </w:r>
    </w:p>
    <w:p w:rsidR="00E64576" w:rsidRDefault="00E64576" w:rsidP="00CB1C90">
      <w:pPr>
        <w:pStyle w:val="a6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проводить обучение всех категорий профактива с целью повышения компетентности в вопросах представительства и защиты социальных и трудовых, профессиональных прав и интересов работников;</w:t>
      </w:r>
    </w:p>
    <w:p w:rsidR="00E64576" w:rsidRDefault="00E64576" w:rsidP="00CB1C90">
      <w:pPr>
        <w:pStyle w:val="a6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регулярно информировать социальных партнеров об изменениях трудового законодательства, в том числе по материалам семинаров, информационных листков, бюллетеней обкома Профсоюза;</w:t>
      </w:r>
    </w:p>
    <w:p w:rsidR="00225106" w:rsidRDefault="00E64576" w:rsidP="00CB1C90">
      <w:pPr>
        <w:pStyle w:val="a6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8B3DBE">
        <w:rPr>
          <w:rFonts w:ascii="Times New Roman" w:hAnsi="Times New Roman"/>
          <w:sz w:val="28"/>
        </w:rPr>
        <w:t xml:space="preserve">провести </w:t>
      </w:r>
      <w:proofErr w:type="spellStart"/>
      <w:r w:rsidR="008B3DBE">
        <w:rPr>
          <w:rFonts w:ascii="Times New Roman" w:hAnsi="Times New Roman"/>
          <w:sz w:val="28"/>
        </w:rPr>
        <w:t>монтиноринг</w:t>
      </w:r>
      <w:proofErr w:type="spellEnd"/>
      <w:r w:rsidR="008B3DBE">
        <w:rPr>
          <w:rFonts w:ascii="Times New Roman" w:hAnsi="Times New Roman"/>
          <w:sz w:val="28"/>
        </w:rPr>
        <w:t xml:space="preserve"> участия в работе комиссий, рабочих групп муниципального и локального уровней, деятельность которых затрагивает </w:t>
      </w:r>
      <w:r w:rsidR="008B3DBE">
        <w:rPr>
          <w:rFonts w:ascii="Times New Roman" w:hAnsi="Times New Roman"/>
          <w:sz w:val="28"/>
        </w:rPr>
        <w:lastRenderedPageBreak/>
        <w:t xml:space="preserve">интересы работников </w:t>
      </w:r>
      <w:r w:rsidR="00DA1C77">
        <w:rPr>
          <w:rFonts w:ascii="Times New Roman" w:hAnsi="Times New Roman"/>
          <w:sz w:val="28"/>
        </w:rPr>
        <w:t>инициировать</w:t>
      </w:r>
      <w:r w:rsidR="008B3DBE">
        <w:rPr>
          <w:rFonts w:ascii="Times New Roman" w:hAnsi="Times New Roman"/>
          <w:sz w:val="28"/>
        </w:rPr>
        <w:t>; обеспечить участие представителей профсоюзных комитетов в работе всех комиссий</w:t>
      </w:r>
      <w:r w:rsidR="00225106">
        <w:rPr>
          <w:rFonts w:ascii="Times New Roman" w:hAnsi="Times New Roman"/>
          <w:sz w:val="28"/>
        </w:rPr>
        <w:t>;</w:t>
      </w:r>
    </w:p>
    <w:p w:rsidR="008B3DBE" w:rsidRDefault="00CB1C90" w:rsidP="008B3DBE">
      <w:pPr>
        <w:pStyle w:val="a6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sz w:val="28"/>
        </w:rPr>
        <w:t>-</w:t>
      </w:r>
      <w:r w:rsidR="008B3DBE">
        <w:rPr>
          <w:rFonts w:ascii="Times New Roman" w:hAnsi="Times New Roman"/>
          <w:sz w:val="28"/>
        </w:rPr>
        <w:t xml:space="preserve"> разработать, утвердить на заседании райкомов и приступить к реализации Программ по мотивации профсоюзного членства;</w:t>
      </w:r>
    </w:p>
    <w:p w:rsidR="00CB1C90" w:rsidRDefault="00CB1C90" w:rsidP="00F52ECE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  <w:r w:rsidR="008B3DBE">
        <w:rPr>
          <w:sz w:val="28"/>
        </w:rPr>
        <w:t xml:space="preserve">- обеспечить эффективную реализацию программы «Информационная работа в Курской областной организации Профсоюза на 2021-2025гг.»; </w:t>
      </w:r>
    </w:p>
    <w:p w:rsidR="00DA1C77" w:rsidRDefault="00DA1C77" w:rsidP="00F52ECE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8B3DBE">
        <w:rPr>
          <w:sz w:val="28"/>
        </w:rPr>
        <w:t>обеспечить подготовку ежегодных Публичных отчетов ТПО и ППО, а также их размещение в открытом доступе</w:t>
      </w:r>
      <w:r>
        <w:rPr>
          <w:sz w:val="28"/>
        </w:rPr>
        <w:t>;</w:t>
      </w:r>
    </w:p>
    <w:p w:rsidR="00E64576" w:rsidRDefault="00DA1C77" w:rsidP="00F52ECE">
      <w:pPr>
        <w:ind w:firstLine="708"/>
        <w:jc w:val="both"/>
        <w:rPr>
          <w:sz w:val="28"/>
        </w:rPr>
      </w:pPr>
      <w:r>
        <w:rPr>
          <w:sz w:val="28"/>
        </w:rPr>
        <w:t xml:space="preserve">- стимулировать активность </w:t>
      </w:r>
      <w:r w:rsidR="008B3DBE">
        <w:rPr>
          <w:sz w:val="28"/>
        </w:rPr>
        <w:t xml:space="preserve">территориальных </w:t>
      </w:r>
      <w:r>
        <w:rPr>
          <w:sz w:val="28"/>
        </w:rPr>
        <w:t>Молодежных советов</w:t>
      </w:r>
      <w:r w:rsidR="008B3DBE">
        <w:rPr>
          <w:sz w:val="28"/>
        </w:rPr>
        <w:t>; активнее вовлекать молодых педагогов в профсоюзную работу.</w:t>
      </w:r>
    </w:p>
    <w:p w:rsidR="00CB1C90" w:rsidRDefault="008B3DBE" w:rsidP="00CB1C90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CB1C90">
        <w:rPr>
          <w:sz w:val="28"/>
        </w:rPr>
        <w:t xml:space="preserve">. </w:t>
      </w:r>
      <w:r w:rsidR="00225106">
        <w:rPr>
          <w:sz w:val="28"/>
        </w:rPr>
        <w:t>Обкому П</w:t>
      </w:r>
      <w:r w:rsidR="00CB1C90">
        <w:rPr>
          <w:sz w:val="28"/>
        </w:rPr>
        <w:t>рофсоюза</w:t>
      </w:r>
      <w:r w:rsidR="00225106">
        <w:rPr>
          <w:sz w:val="28"/>
        </w:rPr>
        <w:t xml:space="preserve">, правовой инспекции труда Курской областной организации Профсоюза оказывать методическую и практическую помощь в вопросах правового просвещения, </w:t>
      </w:r>
      <w:r w:rsidR="00CB1C90">
        <w:rPr>
          <w:sz w:val="28"/>
        </w:rPr>
        <w:t>совершенствова</w:t>
      </w:r>
      <w:r w:rsidR="00225106">
        <w:rPr>
          <w:sz w:val="28"/>
        </w:rPr>
        <w:t>ния</w:t>
      </w:r>
      <w:r w:rsidR="00CB1C90">
        <w:rPr>
          <w:sz w:val="28"/>
        </w:rPr>
        <w:t xml:space="preserve"> информационно</w:t>
      </w:r>
      <w:r w:rsidR="00225106">
        <w:rPr>
          <w:sz w:val="28"/>
        </w:rPr>
        <w:t>го</w:t>
      </w:r>
      <w:r w:rsidR="00CB1C90">
        <w:rPr>
          <w:sz w:val="28"/>
        </w:rPr>
        <w:t xml:space="preserve"> направлени</w:t>
      </w:r>
      <w:r w:rsidR="00225106">
        <w:rPr>
          <w:sz w:val="28"/>
        </w:rPr>
        <w:t>я работы</w:t>
      </w:r>
      <w:r w:rsidR="00CB1C90">
        <w:rPr>
          <w:sz w:val="28"/>
        </w:rPr>
        <w:t>.</w:t>
      </w:r>
    </w:p>
    <w:p w:rsidR="00CB1C90" w:rsidRDefault="00CB1C90" w:rsidP="00CB1C90">
      <w:pPr>
        <w:pStyle w:val="a6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Председателю </w:t>
      </w:r>
      <w:proofErr w:type="spellStart"/>
      <w:r>
        <w:rPr>
          <w:rFonts w:ascii="Times New Roman" w:hAnsi="Times New Roman"/>
          <w:sz w:val="28"/>
        </w:rPr>
        <w:t>Горшеченской</w:t>
      </w:r>
      <w:proofErr w:type="spellEnd"/>
      <w:r>
        <w:rPr>
          <w:rFonts w:ascii="Times New Roman" w:hAnsi="Times New Roman"/>
          <w:sz w:val="28"/>
        </w:rPr>
        <w:t xml:space="preserve">  ТПО </w:t>
      </w:r>
      <w:proofErr w:type="spellStart"/>
      <w:r>
        <w:rPr>
          <w:rFonts w:ascii="Times New Roman" w:hAnsi="Times New Roman"/>
          <w:sz w:val="28"/>
        </w:rPr>
        <w:t>Уваровой</w:t>
      </w:r>
      <w:proofErr w:type="spellEnd"/>
      <w:r>
        <w:rPr>
          <w:rFonts w:ascii="Times New Roman" w:hAnsi="Times New Roman"/>
          <w:sz w:val="28"/>
        </w:rPr>
        <w:t xml:space="preserve"> О.В. , председателю </w:t>
      </w:r>
      <w:proofErr w:type="spellStart"/>
      <w:r>
        <w:rPr>
          <w:rFonts w:ascii="Times New Roman" w:hAnsi="Times New Roman"/>
          <w:sz w:val="28"/>
        </w:rPr>
        <w:t>Конышевского</w:t>
      </w:r>
      <w:proofErr w:type="spellEnd"/>
      <w:r>
        <w:rPr>
          <w:rFonts w:ascii="Times New Roman" w:hAnsi="Times New Roman"/>
          <w:sz w:val="28"/>
        </w:rPr>
        <w:t xml:space="preserve"> ТПО Алтуховой Н.А.  информацию о результатах проделанной работы пре</w:t>
      </w:r>
      <w:r w:rsidR="009712EC">
        <w:rPr>
          <w:rFonts w:ascii="Times New Roman" w:hAnsi="Times New Roman"/>
          <w:sz w:val="28"/>
        </w:rPr>
        <w:t>дост</w:t>
      </w:r>
      <w:r w:rsidR="008B3DBE">
        <w:rPr>
          <w:rFonts w:ascii="Times New Roman" w:hAnsi="Times New Roman"/>
          <w:sz w:val="28"/>
        </w:rPr>
        <w:t xml:space="preserve">авить в обком Профсоюза до 25 ноября </w:t>
      </w:r>
      <w:r>
        <w:rPr>
          <w:rFonts w:ascii="Times New Roman" w:hAnsi="Times New Roman"/>
          <w:sz w:val="28"/>
        </w:rPr>
        <w:t>2022 г.</w:t>
      </w:r>
    </w:p>
    <w:p w:rsidR="00CB1C90" w:rsidRDefault="00CB1C90" w:rsidP="00CB1C90">
      <w:pPr>
        <w:pStyle w:val="a6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возложить на зам. </w:t>
      </w:r>
      <w:r w:rsidR="009712EC">
        <w:rPr>
          <w:rFonts w:ascii="Times New Roman" w:hAnsi="Times New Roman"/>
          <w:sz w:val="28"/>
        </w:rPr>
        <w:t>председателя обкома П</w:t>
      </w:r>
      <w:r>
        <w:rPr>
          <w:rFonts w:ascii="Times New Roman" w:hAnsi="Times New Roman"/>
          <w:sz w:val="28"/>
        </w:rPr>
        <w:t>рофсоюза Металиченко С.С., пра</w:t>
      </w:r>
      <w:r w:rsidR="009712EC">
        <w:rPr>
          <w:rFonts w:ascii="Times New Roman" w:hAnsi="Times New Roman"/>
          <w:sz w:val="28"/>
        </w:rPr>
        <w:t>вового инспектора труда обкома П</w:t>
      </w:r>
      <w:r>
        <w:rPr>
          <w:rFonts w:ascii="Times New Roman" w:hAnsi="Times New Roman"/>
          <w:sz w:val="28"/>
        </w:rPr>
        <w:t xml:space="preserve">рофсоюза </w:t>
      </w:r>
      <w:proofErr w:type="spellStart"/>
      <w:r>
        <w:rPr>
          <w:rFonts w:ascii="Times New Roman" w:hAnsi="Times New Roman"/>
          <w:sz w:val="28"/>
        </w:rPr>
        <w:t>Антопольского</w:t>
      </w:r>
      <w:proofErr w:type="spellEnd"/>
      <w:r>
        <w:rPr>
          <w:rFonts w:ascii="Times New Roman" w:hAnsi="Times New Roman"/>
          <w:sz w:val="28"/>
        </w:rPr>
        <w:t xml:space="preserve"> К.В.</w:t>
      </w:r>
    </w:p>
    <w:p w:rsidR="00FC26B8" w:rsidRDefault="00FC26B8" w:rsidP="00A10348">
      <w:pPr>
        <w:pStyle w:val="a6"/>
        <w:jc w:val="both"/>
        <w:rPr>
          <w:rFonts w:ascii="Times New Roman" w:hAnsi="Times New Roman" w:cs="Times New Roman"/>
          <w:sz w:val="28"/>
          <w:szCs w:val="26"/>
        </w:rPr>
      </w:pPr>
    </w:p>
    <w:p w:rsidR="00814305" w:rsidRDefault="00814305" w:rsidP="00A10348">
      <w:pPr>
        <w:pStyle w:val="a6"/>
        <w:jc w:val="both"/>
        <w:rPr>
          <w:rFonts w:ascii="Times New Roman" w:hAnsi="Times New Roman" w:cs="Times New Roman"/>
          <w:sz w:val="28"/>
          <w:szCs w:val="26"/>
        </w:rPr>
      </w:pPr>
    </w:p>
    <w:p w:rsidR="00814305" w:rsidRDefault="00814305" w:rsidP="00A10348">
      <w:pPr>
        <w:pStyle w:val="a6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9075053" wp14:editId="48A143BD">
            <wp:simplePos x="0" y="0"/>
            <wp:positionH relativeFrom="column">
              <wp:posOffset>2767965</wp:posOffset>
            </wp:positionH>
            <wp:positionV relativeFrom="paragraph">
              <wp:posOffset>149225</wp:posOffset>
            </wp:positionV>
            <wp:extent cx="1619250" cy="670560"/>
            <wp:effectExtent l="0" t="0" r="0" b="0"/>
            <wp:wrapNone/>
            <wp:docPr id="1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4305" w:rsidRDefault="00814305" w:rsidP="00814305">
      <w:pPr>
        <w:rPr>
          <w:rFonts w:cs="Times New Roman"/>
          <w:sz w:val="28"/>
          <w:szCs w:val="28"/>
        </w:rPr>
      </w:pPr>
      <w:r w:rsidRPr="00A309E7">
        <w:rPr>
          <w:rFonts w:cs="Times New Roman"/>
          <w:sz w:val="28"/>
          <w:szCs w:val="28"/>
        </w:rPr>
        <w:t xml:space="preserve">Председатель </w:t>
      </w:r>
      <w:proofErr w:type="gramStart"/>
      <w:r w:rsidRPr="00A309E7">
        <w:rPr>
          <w:rFonts w:cs="Times New Roman"/>
          <w:sz w:val="28"/>
          <w:szCs w:val="28"/>
        </w:rPr>
        <w:t>Курской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A309E7">
        <w:rPr>
          <w:rFonts w:cs="Times New Roman"/>
          <w:sz w:val="28"/>
          <w:szCs w:val="28"/>
        </w:rPr>
        <w:t xml:space="preserve">областной </w:t>
      </w:r>
    </w:p>
    <w:p w:rsidR="00814305" w:rsidRPr="00A309E7" w:rsidRDefault="00814305" w:rsidP="0081430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Pr="00A309E7">
        <w:rPr>
          <w:rFonts w:cs="Times New Roman"/>
          <w:sz w:val="28"/>
          <w:szCs w:val="28"/>
        </w:rPr>
        <w:t>рганизации</w:t>
      </w:r>
      <w:r>
        <w:rPr>
          <w:rFonts w:cs="Times New Roman"/>
          <w:sz w:val="28"/>
          <w:szCs w:val="28"/>
        </w:rPr>
        <w:t xml:space="preserve"> </w:t>
      </w:r>
      <w:r w:rsidRPr="00A309E7">
        <w:rPr>
          <w:rFonts w:cs="Times New Roman"/>
          <w:sz w:val="28"/>
          <w:szCs w:val="28"/>
        </w:rPr>
        <w:t>Профсоюза</w:t>
      </w:r>
      <w:r w:rsidRPr="00A309E7">
        <w:rPr>
          <w:rFonts w:cs="Times New Roman"/>
          <w:sz w:val="28"/>
          <w:szCs w:val="28"/>
        </w:rPr>
        <w:tab/>
      </w:r>
      <w:r w:rsidRPr="00A309E7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A309E7">
        <w:rPr>
          <w:rFonts w:cs="Times New Roman"/>
          <w:sz w:val="28"/>
          <w:szCs w:val="28"/>
        </w:rPr>
        <w:t>И.В. Корякина</w:t>
      </w:r>
    </w:p>
    <w:p w:rsidR="00814305" w:rsidRDefault="00814305" w:rsidP="00A10348">
      <w:pPr>
        <w:pStyle w:val="a6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sectPr w:rsidR="00814305" w:rsidSect="00034ACA">
      <w:head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FA" w:rsidRDefault="00C106FA">
      <w:r>
        <w:separator/>
      </w:r>
    </w:p>
  </w:endnote>
  <w:endnote w:type="continuationSeparator" w:id="0">
    <w:p w:rsidR="00C106FA" w:rsidRDefault="00C1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FA" w:rsidRDefault="00C106FA">
      <w:r>
        <w:separator/>
      </w:r>
    </w:p>
  </w:footnote>
  <w:footnote w:type="continuationSeparator" w:id="0">
    <w:p w:rsidR="00C106FA" w:rsidRDefault="00C10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214" w:rsidRDefault="00EA12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94F06C0" wp14:editId="27C2C234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214" w:rsidRDefault="00EA1214">
                          <w:pPr>
                            <w:pStyle w:val="af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EA1214" w:rsidRDefault="00EA1214">
                    <w:pPr>
                      <w:pStyle w:val="af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735"/>
    <w:multiLevelType w:val="hybridMultilevel"/>
    <w:tmpl w:val="BDC0FA4C"/>
    <w:lvl w:ilvl="0" w:tplc="CB0AB90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00D126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5082"/>
    <w:multiLevelType w:val="hybridMultilevel"/>
    <w:tmpl w:val="1F3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27E44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714D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34ACA"/>
    <w:rsid w:val="000703CC"/>
    <w:rsid w:val="000A167E"/>
    <w:rsid w:val="000B2E7C"/>
    <w:rsid w:val="000C7939"/>
    <w:rsid w:val="000D6738"/>
    <w:rsid w:val="000E05EC"/>
    <w:rsid w:val="000E60C8"/>
    <w:rsid w:val="000F29F4"/>
    <w:rsid w:val="001332F2"/>
    <w:rsid w:val="001402DB"/>
    <w:rsid w:val="001665C1"/>
    <w:rsid w:val="001905A4"/>
    <w:rsid w:val="001A59BD"/>
    <w:rsid w:val="001B5D7D"/>
    <w:rsid w:val="001C5155"/>
    <w:rsid w:val="001D5791"/>
    <w:rsid w:val="001E01FE"/>
    <w:rsid w:val="001E49CF"/>
    <w:rsid w:val="00211F15"/>
    <w:rsid w:val="00221A2D"/>
    <w:rsid w:val="00221D30"/>
    <w:rsid w:val="00225106"/>
    <w:rsid w:val="002438F7"/>
    <w:rsid w:val="002526AB"/>
    <w:rsid w:val="00265380"/>
    <w:rsid w:val="002A0728"/>
    <w:rsid w:val="002A098E"/>
    <w:rsid w:val="002B54D9"/>
    <w:rsid w:val="002D173E"/>
    <w:rsid w:val="002D4BDD"/>
    <w:rsid w:val="002D77A1"/>
    <w:rsid w:val="002E2103"/>
    <w:rsid w:val="002E3A45"/>
    <w:rsid w:val="002E7C7E"/>
    <w:rsid w:val="002F4605"/>
    <w:rsid w:val="003011A7"/>
    <w:rsid w:val="003142E8"/>
    <w:rsid w:val="0031451E"/>
    <w:rsid w:val="003171D2"/>
    <w:rsid w:val="00343337"/>
    <w:rsid w:val="003462C4"/>
    <w:rsid w:val="00363942"/>
    <w:rsid w:val="00366FD3"/>
    <w:rsid w:val="00380B45"/>
    <w:rsid w:val="00382B37"/>
    <w:rsid w:val="003B69F8"/>
    <w:rsid w:val="003D0E0C"/>
    <w:rsid w:val="003F7DAF"/>
    <w:rsid w:val="00410D5E"/>
    <w:rsid w:val="0041148E"/>
    <w:rsid w:val="00430167"/>
    <w:rsid w:val="00435B08"/>
    <w:rsid w:val="004375BA"/>
    <w:rsid w:val="004410CA"/>
    <w:rsid w:val="00454467"/>
    <w:rsid w:val="004565D6"/>
    <w:rsid w:val="004656F5"/>
    <w:rsid w:val="00471EFD"/>
    <w:rsid w:val="00484B3E"/>
    <w:rsid w:val="004A2BA6"/>
    <w:rsid w:val="004B6915"/>
    <w:rsid w:val="004D6884"/>
    <w:rsid w:val="004E3364"/>
    <w:rsid w:val="00503A95"/>
    <w:rsid w:val="00504EE9"/>
    <w:rsid w:val="005223F4"/>
    <w:rsid w:val="00525B4A"/>
    <w:rsid w:val="005307D6"/>
    <w:rsid w:val="00533882"/>
    <w:rsid w:val="005469D3"/>
    <w:rsid w:val="00554C86"/>
    <w:rsid w:val="00562E0A"/>
    <w:rsid w:val="00582710"/>
    <w:rsid w:val="005A3808"/>
    <w:rsid w:val="005B2BDA"/>
    <w:rsid w:val="005B74F8"/>
    <w:rsid w:val="005C182C"/>
    <w:rsid w:val="005E1874"/>
    <w:rsid w:val="005E1B3B"/>
    <w:rsid w:val="006276BA"/>
    <w:rsid w:val="0065314C"/>
    <w:rsid w:val="0065597D"/>
    <w:rsid w:val="006734FD"/>
    <w:rsid w:val="00676B06"/>
    <w:rsid w:val="006905E3"/>
    <w:rsid w:val="00693B73"/>
    <w:rsid w:val="006B70C5"/>
    <w:rsid w:val="006D6270"/>
    <w:rsid w:val="006E1B40"/>
    <w:rsid w:val="006E6DB6"/>
    <w:rsid w:val="006F0F38"/>
    <w:rsid w:val="00705C8C"/>
    <w:rsid w:val="007133EB"/>
    <w:rsid w:val="00714358"/>
    <w:rsid w:val="00737767"/>
    <w:rsid w:val="0074006E"/>
    <w:rsid w:val="007417E4"/>
    <w:rsid w:val="00742301"/>
    <w:rsid w:val="007555C7"/>
    <w:rsid w:val="00756892"/>
    <w:rsid w:val="0076121B"/>
    <w:rsid w:val="0078020F"/>
    <w:rsid w:val="007A3EF8"/>
    <w:rsid w:val="007A4CB2"/>
    <w:rsid w:val="007C0CEF"/>
    <w:rsid w:val="007D1F30"/>
    <w:rsid w:val="0080008B"/>
    <w:rsid w:val="0081061C"/>
    <w:rsid w:val="00811229"/>
    <w:rsid w:val="00814305"/>
    <w:rsid w:val="00816CD8"/>
    <w:rsid w:val="00820ABB"/>
    <w:rsid w:val="00852FEF"/>
    <w:rsid w:val="00863B68"/>
    <w:rsid w:val="0086449D"/>
    <w:rsid w:val="00872224"/>
    <w:rsid w:val="0089258F"/>
    <w:rsid w:val="008934EA"/>
    <w:rsid w:val="008A01AB"/>
    <w:rsid w:val="008B014C"/>
    <w:rsid w:val="008B30D3"/>
    <w:rsid w:val="008B3DBE"/>
    <w:rsid w:val="008C405D"/>
    <w:rsid w:val="008D37C4"/>
    <w:rsid w:val="00901AEE"/>
    <w:rsid w:val="00906BBD"/>
    <w:rsid w:val="00932C7A"/>
    <w:rsid w:val="00932DDE"/>
    <w:rsid w:val="00950463"/>
    <w:rsid w:val="00966B09"/>
    <w:rsid w:val="009712EC"/>
    <w:rsid w:val="009750A6"/>
    <w:rsid w:val="00975C28"/>
    <w:rsid w:val="00981BC6"/>
    <w:rsid w:val="009919B1"/>
    <w:rsid w:val="009A091F"/>
    <w:rsid w:val="009B3748"/>
    <w:rsid w:val="009C20CC"/>
    <w:rsid w:val="009F28FC"/>
    <w:rsid w:val="009F7C09"/>
    <w:rsid w:val="00A10348"/>
    <w:rsid w:val="00A222F8"/>
    <w:rsid w:val="00A27989"/>
    <w:rsid w:val="00A509AB"/>
    <w:rsid w:val="00A53A01"/>
    <w:rsid w:val="00A65DF2"/>
    <w:rsid w:val="00A70C7E"/>
    <w:rsid w:val="00A70C9C"/>
    <w:rsid w:val="00A74108"/>
    <w:rsid w:val="00AA6240"/>
    <w:rsid w:val="00AA7AF2"/>
    <w:rsid w:val="00AF16D9"/>
    <w:rsid w:val="00AF2AEB"/>
    <w:rsid w:val="00AF6C96"/>
    <w:rsid w:val="00B030CC"/>
    <w:rsid w:val="00B0661A"/>
    <w:rsid w:val="00B36A8F"/>
    <w:rsid w:val="00B402F8"/>
    <w:rsid w:val="00B41651"/>
    <w:rsid w:val="00B436AE"/>
    <w:rsid w:val="00B52ADD"/>
    <w:rsid w:val="00B602F7"/>
    <w:rsid w:val="00B644AD"/>
    <w:rsid w:val="00B70175"/>
    <w:rsid w:val="00B84E5B"/>
    <w:rsid w:val="00B97821"/>
    <w:rsid w:val="00BB239A"/>
    <w:rsid w:val="00BC21E1"/>
    <w:rsid w:val="00BC29C3"/>
    <w:rsid w:val="00BD2FDF"/>
    <w:rsid w:val="00BD7B5E"/>
    <w:rsid w:val="00BE197D"/>
    <w:rsid w:val="00BE51CE"/>
    <w:rsid w:val="00BF3786"/>
    <w:rsid w:val="00BF686E"/>
    <w:rsid w:val="00C04155"/>
    <w:rsid w:val="00C106FA"/>
    <w:rsid w:val="00C1218A"/>
    <w:rsid w:val="00C1550A"/>
    <w:rsid w:val="00C46D29"/>
    <w:rsid w:val="00C767DF"/>
    <w:rsid w:val="00C779F0"/>
    <w:rsid w:val="00C77AF4"/>
    <w:rsid w:val="00C85F29"/>
    <w:rsid w:val="00C9592A"/>
    <w:rsid w:val="00CA5E83"/>
    <w:rsid w:val="00CA7721"/>
    <w:rsid w:val="00CB1C90"/>
    <w:rsid w:val="00CB310F"/>
    <w:rsid w:val="00CC4769"/>
    <w:rsid w:val="00CE0017"/>
    <w:rsid w:val="00CE2D2C"/>
    <w:rsid w:val="00CF0372"/>
    <w:rsid w:val="00D02233"/>
    <w:rsid w:val="00D02CC6"/>
    <w:rsid w:val="00D07567"/>
    <w:rsid w:val="00D15157"/>
    <w:rsid w:val="00D31AA7"/>
    <w:rsid w:val="00D45684"/>
    <w:rsid w:val="00D70D38"/>
    <w:rsid w:val="00D74B0B"/>
    <w:rsid w:val="00D74FFA"/>
    <w:rsid w:val="00D751F3"/>
    <w:rsid w:val="00D96099"/>
    <w:rsid w:val="00DA11C5"/>
    <w:rsid w:val="00DA1C77"/>
    <w:rsid w:val="00DC03B8"/>
    <w:rsid w:val="00DC697F"/>
    <w:rsid w:val="00DE66EF"/>
    <w:rsid w:val="00E04476"/>
    <w:rsid w:val="00E12927"/>
    <w:rsid w:val="00E13C37"/>
    <w:rsid w:val="00E33232"/>
    <w:rsid w:val="00E3448B"/>
    <w:rsid w:val="00E371F2"/>
    <w:rsid w:val="00E54B33"/>
    <w:rsid w:val="00E54E6A"/>
    <w:rsid w:val="00E64576"/>
    <w:rsid w:val="00E83C89"/>
    <w:rsid w:val="00E92B8D"/>
    <w:rsid w:val="00EA1214"/>
    <w:rsid w:val="00EC3C6E"/>
    <w:rsid w:val="00ED30DF"/>
    <w:rsid w:val="00EE3566"/>
    <w:rsid w:val="00EE5A9D"/>
    <w:rsid w:val="00EE6CE3"/>
    <w:rsid w:val="00EF0FA8"/>
    <w:rsid w:val="00EF555E"/>
    <w:rsid w:val="00F0284B"/>
    <w:rsid w:val="00F04C30"/>
    <w:rsid w:val="00F1327B"/>
    <w:rsid w:val="00F21BE5"/>
    <w:rsid w:val="00F308AC"/>
    <w:rsid w:val="00F30B7A"/>
    <w:rsid w:val="00F33329"/>
    <w:rsid w:val="00F42042"/>
    <w:rsid w:val="00F52ECE"/>
    <w:rsid w:val="00F67FF1"/>
    <w:rsid w:val="00F80738"/>
    <w:rsid w:val="00FB4C5C"/>
    <w:rsid w:val="00FC26B8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9750A6"/>
    <w:pPr>
      <w:spacing w:after="0" w:line="240" w:lineRule="auto"/>
    </w:pPr>
  </w:style>
  <w:style w:type="paragraph" w:styleId="a8">
    <w:name w:val="Body Text"/>
    <w:basedOn w:val="a"/>
    <w:link w:val="a9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1F2"/>
  </w:style>
  <w:style w:type="character" w:styleId="ac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d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next w:val="af"/>
    <w:link w:val="af0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0">
    <w:name w:val="Название Знак"/>
    <w:basedOn w:val="a0"/>
    <w:link w:val="ae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f">
    <w:name w:val="Subtitle"/>
    <w:basedOn w:val="a"/>
    <w:next w:val="a8"/>
    <w:link w:val="af1"/>
    <w:qFormat/>
    <w:rsid w:val="00975C28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2">
    <w:name w:val="Hyperlink"/>
    <w:basedOn w:val="a0"/>
    <w:rsid w:val="005C182C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6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7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8">
    <w:name w:val="Колонтитул_"/>
    <w:basedOn w:val="a0"/>
    <w:link w:val="af9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7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7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7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9">
    <w:name w:val="Колонтитул"/>
    <w:basedOn w:val="a"/>
    <w:link w:val="af8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7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7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rsid w:val="00CB1C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9750A6"/>
    <w:pPr>
      <w:spacing w:after="0" w:line="240" w:lineRule="auto"/>
    </w:pPr>
  </w:style>
  <w:style w:type="paragraph" w:styleId="a8">
    <w:name w:val="Body Text"/>
    <w:basedOn w:val="a"/>
    <w:link w:val="a9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1F2"/>
  </w:style>
  <w:style w:type="character" w:styleId="ac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d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next w:val="af"/>
    <w:link w:val="af0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0">
    <w:name w:val="Название Знак"/>
    <w:basedOn w:val="a0"/>
    <w:link w:val="ae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f">
    <w:name w:val="Subtitle"/>
    <w:basedOn w:val="a"/>
    <w:next w:val="a8"/>
    <w:link w:val="af1"/>
    <w:qFormat/>
    <w:rsid w:val="00975C28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2">
    <w:name w:val="Hyperlink"/>
    <w:basedOn w:val="a0"/>
    <w:rsid w:val="005C182C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6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7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8">
    <w:name w:val="Колонтитул_"/>
    <w:basedOn w:val="a0"/>
    <w:link w:val="af9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7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7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7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9">
    <w:name w:val="Колонтитул"/>
    <w:basedOn w:val="a"/>
    <w:link w:val="af8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7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7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rsid w:val="00CB1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C8B3-2A43-4A4A-8CC8-0711A924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7</cp:revision>
  <dcterms:created xsi:type="dcterms:W3CDTF">2022-06-22T08:59:00Z</dcterms:created>
  <dcterms:modified xsi:type="dcterms:W3CDTF">2022-06-23T09:29:00Z</dcterms:modified>
</cp:coreProperties>
</file>