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F9" w:rsidRPr="00856D40" w:rsidRDefault="00320106" w:rsidP="00184C1D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700F13" w:rsidRPr="00856D40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10770" w:type="dxa"/>
        <w:tblInd w:w="-456" w:type="dxa"/>
        <w:tblLook w:val="04A0" w:firstRow="1" w:lastRow="0" w:firstColumn="1" w:lastColumn="0" w:noHBand="0" w:noVBand="1"/>
      </w:tblPr>
      <w:tblGrid>
        <w:gridCol w:w="105"/>
        <w:gridCol w:w="3499"/>
        <w:gridCol w:w="990"/>
        <w:gridCol w:w="1357"/>
        <w:gridCol w:w="1075"/>
        <w:gridCol w:w="2043"/>
        <w:gridCol w:w="1701"/>
      </w:tblGrid>
      <w:tr w:rsidR="00B768FD" w:rsidRPr="00856D40" w:rsidTr="001F0544">
        <w:trPr>
          <w:gridBefore w:val="1"/>
          <w:wBefore w:w="105" w:type="dxa"/>
          <w:trHeight w:hRule="exact" w:val="964"/>
        </w:trPr>
        <w:tc>
          <w:tcPr>
            <w:tcW w:w="4489" w:type="dxa"/>
            <w:gridSpan w:val="2"/>
          </w:tcPr>
          <w:p w:rsidR="00B768FD" w:rsidRPr="00856D40" w:rsidRDefault="00B768FD" w:rsidP="00184C1D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57" w:type="dxa"/>
          </w:tcPr>
          <w:p w:rsidR="00B768FD" w:rsidRPr="00856D40" w:rsidRDefault="00B768FD" w:rsidP="00184C1D">
            <w:pPr>
              <w:rPr>
                <w:rFonts w:ascii="Times New Roman" w:hAnsi="Times New Roman"/>
                <w:sz w:val="28"/>
                <w:szCs w:val="28"/>
              </w:rPr>
            </w:pPr>
            <w:r w:rsidRPr="00856D40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25780" cy="579120"/>
                  <wp:effectExtent l="19050" t="0" r="762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9" w:type="dxa"/>
            <w:gridSpan w:val="3"/>
          </w:tcPr>
          <w:p w:rsidR="00B768FD" w:rsidRPr="00856D40" w:rsidRDefault="00A9446B" w:rsidP="00F950F5">
            <w:pPr>
              <w:pStyle w:val="u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="00B768FD" w:rsidRPr="00856D4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B768FD" w:rsidRPr="00856D40" w:rsidTr="001F0544">
        <w:trPr>
          <w:gridBefore w:val="1"/>
          <w:wBefore w:w="105" w:type="dxa"/>
          <w:trHeight w:hRule="exact" w:val="1588"/>
        </w:trPr>
        <w:tc>
          <w:tcPr>
            <w:tcW w:w="10665" w:type="dxa"/>
            <w:gridSpan w:val="6"/>
          </w:tcPr>
          <w:p w:rsidR="00B768FD" w:rsidRPr="00856D40" w:rsidRDefault="00B768FD" w:rsidP="00184C1D">
            <w:pPr>
              <w:ind w:firstLine="709"/>
              <w:jc w:val="center"/>
              <w:rPr>
                <w:rFonts w:ascii="Times New Roman" w:hAnsi="Times New Roman"/>
                <w:sz w:val="22"/>
              </w:rPr>
            </w:pPr>
            <w:r w:rsidRPr="00856D40">
              <w:rPr>
                <w:rFonts w:ascii="Times New Roman" w:hAnsi="Times New Roman"/>
                <w:sz w:val="22"/>
                <w:szCs w:val="22"/>
              </w:rPr>
              <w:t>ПРОФСОЮЗ РАБОТНИКОВ НАРОДНОГО ОБРАЗОВАНИЯ И НАУКИ РОССИЙСКОЙ ФЕДЕРАЦИИ</w:t>
            </w:r>
          </w:p>
          <w:p w:rsidR="00B768FD" w:rsidRPr="00856D40" w:rsidRDefault="00B768FD" w:rsidP="00184C1D">
            <w:pPr>
              <w:ind w:firstLine="709"/>
              <w:jc w:val="center"/>
              <w:rPr>
                <w:rFonts w:ascii="Times New Roman" w:hAnsi="Times New Roman"/>
                <w:sz w:val="22"/>
              </w:rPr>
            </w:pPr>
            <w:r w:rsidRPr="00856D40">
              <w:rPr>
                <w:rFonts w:ascii="Times New Roman" w:hAnsi="Times New Roman"/>
                <w:sz w:val="22"/>
                <w:szCs w:val="22"/>
              </w:rPr>
              <w:t>(ОБЩЕРОССИЙСКИЙ ПРОФСОЮЗ ОБРАЗОВАНИЯ)</w:t>
            </w:r>
          </w:p>
          <w:p w:rsidR="00B768FD" w:rsidRPr="00856D40" w:rsidRDefault="00B768FD" w:rsidP="00184C1D">
            <w:pPr>
              <w:pStyle w:val="3"/>
              <w:ind w:firstLine="709"/>
              <w:rPr>
                <w:sz w:val="22"/>
              </w:rPr>
            </w:pPr>
            <w:r w:rsidRPr="00856D40">
              <w:rPr>
                <w:sz w:val="22"/>
                <w:szCs w:val="22"/>
              </w:rPr>
              <w:t>КУРСКАЯ ОБЛАСТНАЯ ОРГАНИЗАЦИЯ</w:t>
            </w:r>
          </w:p>
          <w:p w:rsidR="00B768FD" w:rsidRPr="00856D40" w:rsidRDefault="00B768FD" w:rsidP="00184C1D">
            <w:pPr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856D4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ПРЕЗИДИУМ ОБЛАСТНОГО КОМИТЕТА ПРОФСОЮЗА</w:t>
            </w:r>
          </w:p>
          <w:p w:rsidR="00B768FD" w:rsidRPr="00856D40" w:rsidRDefault="00B768FD" w:rsidP="00184C1D">
            <w:pPr>
              <w:ind w:firstLine="709"/>
              <w:jc w:val="center"/>
              <w:rPr>
                <w:rFonts w:ascii="Times New Roman" w:eastAsia="Times New Roman" w:hAnsi="Times New Roman"/>
                <w:b/>
                <w:bCs/>
                <w:sz w:val="22"/>
                <w:lang w:eastAsia="ru-RU"/>
              </w:rPr>
            </w:pPr>
            <w:r w:rsidRPr="00856D4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ru-RU"/>
              </w:rPr>
              <w:t>ПОСТАНОВЛЕНИЕ</w:t>
            </w:r>
          </w:p>
          <w:p w:rsidR="00B768FD" w:rsidRPr="00856D40" w:rsidRDefault="00B768FD" w:rsidP="00184C1D">
            <w:pPr>
              <w:ind w:firstLine="709"/>
              <w:jc w:val="center"/>
              <w:rPr>
                <w:rFonts w:ascii="Times New Roman" w:hAnsi="Times New Roman"/>
                <w:sz w:val="22"/>
              </w:rPr>
            </w:pPr>
          </w:p>
        </w:tc>
      </w:tr>
      <w:tr w:rsidR="00B768FD" w:rsidRPr="00856D40" w:rsidTr="001F0544">
        <w:trPr>
          <w:gridBefore w:val="1"/>
          <w:wBefore w:w="105" w:type="dxa"/>
          <w:trHeight w:hRule="exact" w:val="456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B768FD" w:rsidRPr="00856D40" w:rsidRDefault="00936D76" w:rsidP="00936D76">
            <w:pPr>
              <w:ind w:firstLine="709"/>
              <w:rPr>
                <w:rFonts w:ascii="Times New Roman" w:hAnsi="Times New Roman"/>
                <w:sz w:val="22"/>
              </w:rPr>
            </w:pPr>
            <w:r w:rsidRPr="00936D76">
              <w:rPr>
                <w:rFonts w:ascii="Times New Roman" w:hAnsi="Times New Roman"/>
                <w:sz w:val="28"/>
                <w:szCs w:val="22"/>
              </w:rPr>
              <w:t>14</w:t>
            </w:r>
            <w:r w:rsidR="006C7CA5" w:rsidRPr="00936D76">
              <w:rPr>
                <w:rFonts w:ascii="Times New Roman" w:hAnsi="Times New Roman"/>
                <w:sz w:val="28"/>
                <w:szCs w:val="22"/>
              </w:rPr>
              <w:t xml:space="preserve"> </w:t>
            </w:r>
            <w:r w:rsidRPr="00936D76">
              <w:rPr>
                <w:rFonts w:ascii="Times New Roman" w:hAnsi="Times New Roman"/>
                <w:sz w:val="28"/>
                <w:szCs w:val="22"/>
              </w:rPr>
              <w:t>июня</w:t>
            </w:r>
            <w:r w:rsidR="006C7CA5" w:rsidRPr="00936D76">
              <w:rPr>
                <w:rFonts w:ascii="Times New Roman" w:hAnsi="Times New Roman"/>
                <w:sz w:val="28"/>
                <w:szCs w:val="22"/>
              </w:rPr>
              <w:t xml:space="preserve"> </w:t>
            </w:r>
            <w:r w:rsidR="00DF09BD" w:rsidRPr="00936D76">
              <w:rPr>
                <w:rFonts w:ascii="Times New Roman" w:hAnsi="Times New Roman"/>
                <w:sz w:val="28"/>
                <w:szCs w:val="22"/>
              </w:rPr>
              <w:t>201</w:t>
            </w:r>
            <w:r w:rsidR="00954085" w:rsidRPr="00936D76">
              <w:rPr>
                <w:rFonts w:ascii="Times New Roman" w:hAnsi="Times New Roman"/>
                <w:sz w:val="28"/>
                <w:szCs w:val="22"/>
              </w:rPr>
              <w:t>8</w:t>
            </w:r>
            <w:r w:rsidR="00DF09BD" w:rsidRPr="00936D76">
              <w:rPr>
                <w:rFonts w:ascii="Times New Roman" w:hAnsi="Times New Roman"/>
                <w:sz w:val="28"/>
                <w:szCs w:val="22"/>
              </w:rPr>
              <w:t xml:space="preserve"> г.</w:t>
            </w:r>
          </w:p>
        </w:tc>
        <w:tc>
          <w:tcPr>
            <w:tcW w:w="3422" w:type="dxa"/>
            <w:gridSpan w:val="3"/>
            <w:tcBorders>
              <w:top w:val="thinThickMediumGap" w:sz="12" w:space="0" w:color="auto"/>
            </w:tcBorders>
          </w:tcPr>
          <w:p w:rsidR="00B768FD" w:rsidRPr="00856D40" w:rsidRDefault="00B768FD" w:rsidP="00184C1D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D40">
              <w:rPr>
                <w:rFonts w:ascii="Times New Roman" w:hAnsi="Times New Roman"/>
                <w:sz w:val="28"/>
                <w:szCs w:val="28"/>
              </w:rPr>
              <w:t>г. Курск</w:t>
            </w:r>
          </w:p>
        </w:tc>
        <w:tc>
          <w:tcPr>
            <w:tcW w:w="3744" w:type="dxa"/>
            <w:gridSpan w:val="2"/>
            <w:tcBorders>
              <w:top w:val="thinThickMediumGap" w:sz="12" w:space="0" w:color="auto"/>
            </w:tcBorders>
          </w:tcPr>
          <w:p w:rsidR="00B768FD" w:rsidRPr="00856D40" w:rsidRDefault="00B768FD" w:rsidP="00936D76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6D40">
              <w:rPr>
                <w:rFonts w:ascii="Times New Roman" w:hAnsi="Times New Roman"/>
                <w:sz w:val="28"/>
                <w:szCs w:val="28"/>
              </w:rPr>
              <w:t>№</w:t>
            </w:r>
            <w:r w:rsidR="00DF09BD" w:rsidRPr="00856D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5923" w:rsidRPr="00856D40">
              <w:rPr>
                <w:rFonts w:ascii="Times New Roman" w:hAnsi="Times New Roman"/>
                <w:sz w:val="28"/>
                <w:szCs w:val="28"/>
              </w:rPr>
              <w:t>1</w:t>
            </w:r>
            <w:r w:rsidR="00936D7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41D93" w:rsidRPr="00856D40" w:rsidTr="00C41D93">
        <w:tblPrEx>
          <w:tblLook w:val="0000" w:firstRow="0" w:lastRow="0" w:firstColumn="0" w:lastColumn="0" w:noHBand="0" w:noVBand="0"/>
        </w:tblPrEx>
        <w:trPr>
          <w:trHeight w:val="1427"/>
        </w:trPr>
        <w:tc>
          <w:tcPr>
            <w:tcW w:w="9069" w:type="dxa"/>
            <w:gridSpan w:val="6"/>
            <w:shd w:val="clear" w:color="auto" w:fill="auto"/>
          </w:tcPr>
          <w:p w:rsidR="00C41D93" w:rsidRPr="00856D40" w:rsidRDefault="00C41D93" w:rsidP="00184C1D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84C1D" w:rsidRPr="00856D40" w:rsidRDefault="00184C1D" w:rsidP="00184C1D">
            <w:pPr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6D40">
              <w:rPr>
                <w:rFonts w:ascii="Times New Roman" w:hAnsi="Times New Roman"/>
                <w:b/>
                <w:sz w:val="28"/>
                <w:szCs w:val="28"/>
              </w:rPr>
              <w:t xml:space="preserve">О работе профкомов </w:t>
            </w:r>
            <w:r w:rsidRPr="00856D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ОБПОУ «Рыльский аграрный </w:t>
            </w:r>
          </w:p>
          <w:p w:rsidR="00184C1D" w:rsidRPr="00856D40" w:rsidRDefault="00184C1D" w:rsidP="00184C1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56D40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техникум» </w:t>
            </w:r>
            <w:r w:rsidRPr="00856D40">
              <w:rPr>
                <w:rFonts w:ascii="Times New Roman" w:hAnsi="Times New Roman"/>
                <w:b/>
                <w:sz w:val="28"/>
                <w:szCs w:val="28"/>
              </w:rPr>
              <w:t xml:space="preserve"> и ОБПОУ «</w:t>
            </w:r>
            <w:proofErr w:type="spellStart"/>
            <w:r w:rsidRPr="00856D40">
              <w:rPr>
                <w:rFonts w:ascii="Times New Roman" w:hAnsi="Times New Roman"/>
                <w:b/>
                <w:sz w:val="28"/>
                <w:szCs w:val="28"/>
              </w:rPr>
              <w:t>Суджанский</w:t>
            </w:r>
            <w:proofErr w:type="spellEnd"/>
            <w:r w:rsidRPr="00856D40">
              <w:rPr>
                <w:rFonts w:ascii="Times New Roman" w:hAnsi="Times New Roman"/>
                <w:b/>
                <w:sz w:val="28"/>
                <w:szCs w:val="28"/>
              </w:rPr>
              <w:t xml:space="preserve"> сельскохозяйственный техникум» по вовлечению работников в Профсоюз </w:t>
            </w:r>
          </w:p>
          <w:p w:rsidR="00184C1D" w:rsidRPr="00856D40" w:rsidRDefault="00184C1D" w:rsidP="00184C1D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856D4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 xml:space="preserve">и повышению мотивации профсоюзного членства </w:t>
            </w:r>
          </w:p>
          <w:p w:rsidR="00C41D93" w:rsidRPr="006C7CA5" w:rsidRDefault="006B4E7B" w:rsidP="00184C1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ED5146">
              <w:rPr>
                <w:rFonts w:ascii="Times New Roman" w:hAnsi="Times New Roman"/>
                <w:sz w:val="28"/>
                <w:szCs w:val="28"/>
              </w:rPr>
              <w:t>Металиченко</w:t>
            </w:r>
            <w:proofErr w:type="spellEnd"/>
            <w:r w:rsidR="00ED5146">
              <w:rPr>
                <w:rFonts w:ascii="Times New Roman" w:hAnsi="Times New Roman"/>
                <w:sz w:val="28"/>
                <w:szCs w:val="28"/>
              </w:rPr>
              <w:t xml:space="preserve"> С.С., Калугина Т.В., Гритчина И.Н.</w:t>
            </w:r>
          </w:p>
          <w:p w:rsidR="00C41D93" w:rsidRPr="00856D40" w:rsidRDefault="00C41D93" w:rsidP="00184C1D">
            <w:pPr>
              <w:ind w:firstLine="709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41D93" w:rsidRPr="00856D40" w:rsidRDefault="00C41D93" w:rsidP="00184C1D">
            <w:pPr>
              <w:snapToGrid w:val="0"/>
              <w:ind w:firstLine="709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3730C" w:rsidRPr="00856D40" w:rsidRDefault="001F0544" w:rsidP="00184C1D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Заслушав информации председателей </w:t>
      </w:r>
      <w:r w:rsidR="00F3730C" w:rsidRPr="00856D40">
        <w:rPr>
          <w:rFonts w:ascii="Times New Roman" w:hAnsi="Times New Roman"/>
          <w:sz w:val="28"/>
          <w:szCs w:val="28"/>
        </w:rPr>
        <w:t>ППО</w:t>
      </w:r>
      <w:r w:rsidRPr="00856D40">
        <w:rPr>
          <w:rFonts w:ascii="Times New Roman" w:hAnsi="Times New Roman"/>
          <w:sz w:val="28"/>
          <w:szCs w:val="28"/>
        </w:rPr>
        <w:t xml:space="preserve"> </w:t>
      </w:r>
      <w:r w:rsidR="00C01958">
        <w:rPr>
          <w:rFonts w:ascii="Times New Roman" w:hAnsi="Times New Roman"/>
          <w:sz w:val="28"/>
          <w:szCs w:val="28"/>
        </w:rPr>
        <w:t>ОБПОУ «</w:t>
      </w:r>
      <w:proofErr w:type="spellStart"/>
      <w:r w:rsidR="00C01958">
        <w:rPr>
          <w:rFonts w:ascii="Times New Roman" w:hAnsi="Times New Roman"/>
          <w:sz w:val="28"/>
          <w:szCs w:val="28"/>
        </w:rPr>
        <w:t>Суджанский</w:t>
      </w:r>
      <w:proofErr w:type="spellEnd"/>
      <w:r w:rsidR="00C01958">
        <w:rPr>
          <w:rFonts w:ascii="Times New Roman" w:hAnsi="Times New Roman"/>
          <w:sz w:val="28"/>
          <w:szCs w:val="28"/>
        </w:rPr>
        <w:t xml:space="preserve"> </w:t>
      </w:r>
      <w:r w:rsidR="00F3730C" w:rsidRPr="00856D40">
        <w:rPr>
          <w:rFonts w:ascii="Times New Roman" w:hAnsi="Times New Roman"/>
          <w:sz w:val="28"/>
          <w:szCs w:val="28"/>
        </w:rPr>
        <w:t xml:space="preserve">сельскохозяйственный техникум» </w:t>
      </w:r>
      <w:r w:rsidR="00856D40">
        <w:rPr>
          <w:rFonts w:ascii="Times New Roman" w:hAnsi="Times New Roman"/>
          <w:sz w:val="28"/>
          <w:szCs w:val="28"/>
        </w:rPr>
        <w:t xml:space="preserve">(далее – ССХТ) </w:t>
      </w:r>
      <w:r w:rsidR="00F3730C" w:rsidRPr="00856D40">
        <w:rPr>
          <w:rFonts w:ascii="Times New Roman" w:hAnsi="Times New Roman"/>
          <w:sz w:val="28"/>
          <w:szCs w:val="28"/>
        </w:rPr>
        <w:t xml:space="preserve">Гритчиной И.Н. и ОБПОУ «Рыльский аграрный техникум» </w:t>
      </w:r>
      <w:r w:rsidR="00856D40">
        <w:rPr>
          <w:rFonts w:ascii="Times New Roman" w:hAnsi="Times New Roman"/>
          <w:sz w:val="28"/>
          <w:szCs w:val="28"/>
        </w:rPr>
        <w:t xml:space="preserve">(далее – РАТ) </w:t>
      </w:r>
      <w:r w:rsidR="00F3730C" w:rsidRPr="00856D40">
        <w:rPr>
          <w:rFonts w:ascii="Times New Roman" w:hAnsi="Times New Roman"/>
          <w:sz w:val="28"/>
          <w:szCs w:val="28"/>
        </w:rPr>
        <w:t>Калугиной Т.В.</w:t>
      </w:r>
      <w:r w:rsidRPr="00856D40">
        <w:rPr>
          <w:rFonts w:ascii="Times New Roman" w:hAnsi="Times New Roman"/>
          <w:sz w:val="28"/>
          <w:szCs w:val="28"/>
        </w:rPr>
        <w:t xml:space="preserve">, президиум обкома профсоюза отмечает, что </w:t>
      </w:r>
      <w:r w:rsidR="00F3730C" w:rsidRPr="00856D40">
        <w:rPr>
          <w:rFonts w:ascii="Times New Roman" w:hAnsi="Times New Roman"/>
          <w:sz w:val="28"/>
          <w:szCs w:val="28"/>
        </w:rPr>
        <w:t xml:space="preserve">в 2017 и 1 квартале 2018 года профсоюзными комитетами проделана определенная работа по мотивации </w:t>
      </w:r>
      <w:proofErr w:type="spellStart"/>
      <w:r w:rsidR="00F3730C" w:rsidRPr="00856D40">
        <w:rPr>
          <w:rFonts w:ascii="Times New Roman" w:hAnsi="Times New Roman"/>
          <w:sz w:val="28"/>
          <w:szCs w:val="28"/>
        </w:rPr>
        <w:t>проф</w:t>
      </w:r>
      <w:r w:rsidR="00856D40">
        <w:rPr>
          <w:rFonts w:ascii="Times New Roman" w:hAnsi="Times New Roman"/>
          <w:sz w:val="28"/>
          <w:szCs w:val="28"/>
        </w:rPr>
        <w:t>членства</w:t>
      </w:r>
      <w:proofErr w:type="spellEnd"/>
      <w:r w:rsidR="00F3730C" w:rsidRPr="00856D40">
        <w:rPr>
          <w:rFonts w:ascii="Times New Roman" w:hAnsi="Times New Roman"/>
          <w:sz w:val="28"/>
          <w:szCs w:val="28"/>
        </w:rPr>
        <w:t xml:space="preserve">. </w:t>
      </w:r>
    </w:p>
    <w:p w:rsidR="0017778B" w:rsidRPr="00856D40" w:rsidRDefault="00F3730C" w:rsidP="00184C1D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B4E7B">
        <w:rPr>
          <w:rFonts w:ascii="Times New Roman" w:hAnsi="Times New Roman"/>
          <w:sz w:val="28"/>
          <w:szCs w:val="28"/>
        </w:rPr>
        <w:t>Суджанском</w:t>
      </w:r>
      <w:proofErr w:type="spellEnd"/>
      <w:r w:rsidR="006B4E7B">
        <w:rPr>
          <w:rFonts w:ascii="Times New Roman" w:hAnsi="Times New Roman"/>
          <w:sz w:val="28"/>
          <w:szCs w:val="28"/>
        </w:rPr>
        <w:t xml:space="preserve"> сельскохозяйственном техникуме</w:t>
      </w:r>
      <w:r w:rsidRPr="00856D40">
        <w:rPr>
          <w:rFonts w:ascii="Times New Roman" w:hAnsi="Times New Roman"/>
          <w:sz w:val="28"/>
          <w:szCs w:val="28"/>
        </w:rPr>
        <w:t xml:space="preserve"> </w:t>
      </w:r>
      <w:r w:rsidR="001F0544" w:rsidRPr="00856D40">
        <w:rPr>
          <w:rFonts w:ascii="Times New Roman" w:hAnsi="Times New Roman"/>
          <w:sz w:val="28"/>
          <w:szCs w:val="28"/>
        </w:rPr>
        <w:t>охват профсоюзным членством</w:t>
      </w:r>
      <w:r w:rsidRPr="00856D40">
        <w:rPr>
          <w:rFonts w:ascii="Times New Roman" w:hAnsi="Times New Roman"/>
          <w:sz w:val="28"/>
          <w:szCs w:val="28"/>
        </w:rPr>
        <w:t xml:space="preserve"> менялся с 70% в 2015 году до 54% в 2017 году. Причины снижения в указанный период – активная оптимизация (количество работающих снизилось со 161 до 146 в результате сокращения ряда должностей), а также удаленность филиалов и невозможность проведения систематической профсоюзной работы по мотивации </w:t>
      </w:r>
      <w:proofErr w:type="spellStart"/>
      <w:r w:rsidRPr="00856D40">
        <w:rPr>
          <w:rFonts w:ascii="Times New Roman" w:hAnsi="Times New Roman"/>
          <w:sz w:val="28"/>
          <w:szCs w:val="28"/>
        </w:rPr>
        <w:t>профчленства</w:t>
      </w:r>
      <w:proofErr w:type="spellEnd"/>
      <w:r w:rsidRPr="00856D40">
        <w:rPr>
          <w:rFonts w:ascii="Times New Roman" w:hAnsi="Times New Roman"/>
          <w:sz w:val="28"/>
          <w:szCs w:val="28"/>
        </w:rPr>
        <w:t xml:space="preserve"> с их коллективами. С 1 июня 2017 года председателем ППО избрана Ирина Николаевна Гритчина, частично переизбран состав профкома.</w:t>
      </w:r>
      <w:r w:rsidR="001F0544" w:rsidRPr="00856D40">
        <w:rPr>
          <w:rFonts w:ascii="Times New Roman" w:hAnsi="Times New Roman"/>
          <w:sz w:val="28"/>
          <w:szCs w:val="28"/>
        </w:rPr>
        <w:t xml:space="preserve"> </w:t>
      </w:r>
      <w:r w:rsidRPr="00856D40">
        <w:rPr>
          <w:rFonts w:ascii="Times New Roman" w:hAnsi="Times New Roman"/>
          <w:sz w:val="28"/>
          <w:szCs w:val="28"/>
        </w:rPr>
        <w:t xml:space="preserve">Проведен анализ причин </w:t>
      </w:r>
      <w:r w:rsidR="00BE5292">
        <w:rPr>
          <w:rFonts w:ascii="Times New Roman" w:hAnsi="Times New Roman"/>
          <w:sz w:val="28"/>
          <w:szCs w:val="28"/>
        </w:rPr>
        <w:t>низкой мотивации</w:t>
      </w:r>
      <w:r w:rsidR="003C02FE" w:rsidRPr="00856D40">
        <w:rPr>
          <w:rFonts w:ascii="Times New Roman" w:hAnsi="Times New Roman"/>
          <w:sz w:val="28"/>
          <w:szCs w:val="28"/>
        </w:rPr>
        <w:t xml:space="preserve">, проведены переговоры с администрацией, в результате чего </w:t>
      </w:r>
      <w:r w:rsidR="00BE5292">
        <w:rPr>
          <w:rFonts w:ascii="Times New Roman" w:hAnsi="Times New Roman"/>
          <w:sz w:val="28"/>
          <w:szCs w:val="28"/>
        </w:rPr>
        <w:t>предприняты меры</w:t>
      </w:r>
      <w:r w:rsidR="003C02FE" w:rsidRPr="00856D40">
        <w:rPr>
          <w:rFonts w:ascii="Times New Roman" w:hAnsi="Times New Roman"/>
          <w:sz w:val="28"/>
          <w:szCs w:val="28"/>
        </w:rPr>
        <w:t>, направленны</w:t>
      </w:r>
      <w:r w:rsidR="00BE5292">
        <w:rPr>
          <w:rFonts w:ascii="Times New Roman" w:hAnsi="Times New Roman"/>
          <w:sz w:val="28"/>
          <w:szCs w:val="28"/>
        </w:rPr>
        <w:t>е</w:t>
      </w:r>
      <w:r w:rsidR="003C02FE" w:rsidRPr="00856D40">
        <w:rPr>
          <w:rFonts w:ascii="Times New Roman" w:hAnsi="Times New Roman"/>
          <w:sz w:val="28"/>
          <w:szCs w:val="28"/>
        </w:rPr>
        <w:t xml:space="preserve"> на организационное укрепление ППО. </w:t>
      </w:r>
      <w:r w:rsidR="00BE5292">
        <w:rPr>
          <w:rFonts w:ascii="Times New Roman" w:hAnsi="Times New Roman"/>
          <w:sz w:val="28"/>
          <w:szCs w:val="28"/>
        </w:rPr>
        <w:t xml:space="preserve">В результате активизировавшейся работы профкома охват </w:t>
      </w:r>
      <w:proofErr w:type="spellStart"/>
      <w:r w:rsidR="00BE5292">
        <w:rPr>
          <w:rFonts w:ascii="Times New Roman" w:hAnsi="Times New Roman"/>
          <w:sz w:val="28"/>
          <w:szCs w:val="28"/>
        </w:rPr>
        <w:t>профчленством</w:t>
      </w:r>
      <w:proofErr w:type="spellEnd"/>
      <w:r w:rsidR="00BE5292">
        <w:rPr>
          <w:rFonts w:ascii="Times New Roman" w:hAnsi="Times New Roman"/>
          <w:sz w:val="28"/>
          <w:szCs w:val="28"/>
        </w:rPr>
        <w:t xml:space="preserve"> в 1 квартале 2018 года вырос до 71%, в Профсоюз вступили все работники в возрасте до 35 лет.</w:t>
      </w:r>
    </w:p>
    <w:p w:rsidR="00130627" w:rsidRPr="00856D40" w:rsidRDefault="0017778B" w:rsidP="00130627">
      <w:pPr>
        <w:tabs>
          <w:tab w:val="left" w:pos="-210"/>
          <w:tab w:val="left" w:pos="-180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В </w:t>
      </w:r>
      <w:r w:rsidR="006B4E7B">
        <w:rPr>
          <w:rFonts w:ascii="Times New Roman" w:hAnsi="Times New Roman"/>
          <w:sz w:val="28"/>
          <w:szCs w:val="28"/>
        </w:rPr>
        <w:t>Рыльском аграрном техникуме</w:t>
      </w:r>
      <w:r w:rsidRPr="00856D40">
        <w:rPr>
          <w:rFonts w:ascii="Times New Roman" w:hAnsi="Times New Roman"/>
          <w:sz w:val="28"/>
          <w:szCs w:val="28"/>
        </w:rPr>
        <w:t xml:space="preserve"> </w:t>
      </w:r>
      <w:r w:rsidR="00130627" w:rsidRPr="00856D40">
        <w:rPr>
          <w:rFonts w:ascii="Times New Roman" w:hAnsi="Times New Roman"/>
          <w:sz w:val="28"/>
          <w:szCs w:val="28"/>
        </w:rPr>
        <w:t>П</w:t>
      </w:r>
      <w:r w:rsidR="006B4E7B">
        <w:rPr>
          <w:rFonts w:ascii="Times New Roman" w:hAnsi="Times New Roman"/>
          <w:sz w:val="28"/>
          <w:szCs w:val="28"/>
        </w:rPr>
        <w:t xml:space="preserve">ПО возникла в </w:t>
      </w:r>
      <w:r w:rsidR="0012499F">
        <w:rPr>
          <w:rFonts w:ascii="Times New Roman" w:hAnsi="Times New Roman"/>
          <w:sz w:val="28"/>
          <w:szCs w:val="28"/>
        </w:rPr>
        <w:t xml:space="preserve">декабре </w:t>
      </w:r>
      <w:r w:rsidR="006B4E7B">
        <w:rPr>
          <w:rFonts w:ascii="Times New Roman" w:hAnsi="Times New Roman"/>
          <w:sz w:val="28"/>
          <w:szCs w:val="28"/>
        </w:rPr>
        <w:t xml:space="preserve"> 201</w:t>
      </w:r>
      <w:r w:rsidR="0012499F">
        <w:rPr>
          <w:rFonts w:ascii="Times New Roman" w:hAnsi="Times New Roman"/>
          <w:sz w:val="28"/>
          <w:szCs w:val="28"/>
        </w:rPr>
        <w:t>6</w:t>
      </w:r>
      <w:r w:rsidR="006B4E7B">
        <w:rPr>
          <w:rFonts w:ascii="Times New Roman" w:hAnsi="Times New Roman"/>
          <w:sz w:val="28"/>
          <w:szCs w:val="28"/>
        </w:rPr>
        <w:t xml:space="preserve"> года,</w:t>
      </w:r>
      <w:r w:rsidR="00130627" w:rsidRPr="00856D40">
        <w:rPr>
          <w:rFonts w:ascii="Times New Roman" w:hAnsi="Times New Roman"/>
          <w:sz w:val="28"/>
          <w:szCs w:val="28"/>
        </w:rPr>
        <w:t xml:space="preserve"> </w:t>
      </w:r>
      <w:r w:rsidR="006B4E7B">
        <w:rPr>
          <w:rFonts w:ascii="Times New Roman" w:hAnsi="Times New Roman"/>
          <w:sz w:val="28"/>
          <w:szCs w:val="28"/>
        </w:rPr>
        <w:t xml:space="preserve"> </w:t>
      </w:r>
      <w:r w:rsidR="00130627" w:rsidRPr="00856D40">
        <w:rPr>
          <w:rFonts w:ascii="Times New Roman" w:hAnsi="Times New Roman"/>
          <w:sz w:val="28"/>
          <w:szCs w:val="28"/>
        </w:rPr>
        <w:t xml:space="preserve"> </w:t>
      </w:r>
      <w:r w:rsidR="006B4E7B">
        <w:rPr>
          <w:rFonts w:ascii="Times New Roman" w:hAnsi="Times New Roman"/>
          <w:sz w:val="28"/>
          <w:szCs w:val="28"/>
        </w:rPr>
        <w:t xml:space="preserve"> </w:t>
      </w:r>
      <w:r w:rsidR="00130627" w:rsidRPr="00856D40">
        <w:rPr>
          <w:rFonts w:ascii="Times New Roman" w:hAnsi="Times New Roman"/>
          <w:sz w:val="28"/>
          <w:szCs w:val="28"/>
        </w:rPr>
        <w:t xml:space="preserve"> председателем ППО</w:t>
      </w:r>
      <w:r w:rsidR="006B4E7B" w:rsidRPr="006B4E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5146">
        <w:rPr>
          <w:rFonts w:ascii="Times New Roman" w:hAnsi="Times New Roman"/>
          <w:sz w:val="28"/>
          <w:szCs w:val="28"/>
        </w:rPr>
        <w:t>избрана Калугина</w:t>
      </w:r>
      <w:r w:rsidR="006B4E7B">
        <w:rPr>
          <w:rFonts w:ascii="Times New Roman" w:hAnsi="Times New Roman"/>
          <w:sz w:val="28"/>
          <w:szCs w:val="28"/>
        </w:rPr>
        <w:t xml:space="preserve"> Т.В</w:t>
      </w:r>
      <w:r w:rsidR="00130627" w:rsidRPr="00856D40">
        <w:rPr>
          <w:rFonts w:ascii="Times New Roman" w:hAnsi="Times New Roman"/>
          <w:sz w:val="28"/>
          <w:szCs w:val="28"/>
        </w:rPr>
        <w:t>. О</w:t>
      </w:r>
      <w:r w:rsidRPr="00856D40">
        <w:rPr>
          <w:rFonts w:ascii="Times New Roman" w:hAnsi="Times New Roman"/>
          <w:sz w:val="28"/>
          <w:szCs w:val="28"/>
        </w:rPr>
        <w:t xml:space="preserve">хват профсоюзным членством </w:t>
      </w:r>
      <w:r w:rsidR="00130627" w:rsidRPr="00856D40">
        <w:rPr>
          <w:rFonts w:ascii="Times New Roman" w:hAnsi="Times New Roman"/>
          <w:sz w:val="28"/>
          <w:szCs w:val="28"/>
        </w:rPr>
        <w:t>в начале составлял</w:t>
      </w:r>
      <w:proofErr w:type="gramEnd"/>
      <w:r w:rsidR="00130627" w:rsidRPr="00856D40">
        <w:rPr>
          <w:rFonts w:ascii="Times New Roman" w:hAnsi="Times New Roman"/>
          <w:sz w:val="28"/>
          <w:szCs w:val="28"/>
        </w:rPr>
        <w:t xml:space="preserve"> 28%, в 2017 году 5 человек вышли из Профсоюза. Профкомом были проанализированы причины </w:t>
      </w:r>
      <w:r w:rsidR="00BE5292">
        <w:rPr>
          <w:rFonts w:ascii="Times New Roman" w:hAnsi="Times New Roman"/>
          <w:sz w:val="28"/>
          <w:szCs w:val="28"/>
        </w:rPr>
        <w:t>отрицательной динамики. Г</w:t>
      </w:r>
      <w:r w:rsidR="00130627" w:rsidRPr="00856D40">
        <w:rPr>
          <w:rFonts w:ascii="Times New Roman" w:hAnsi="Times New Roman"/>
          <w:sz w:val="28"/>
          <w:szCs w:val="28"/>
        </w:rPr>
        <w:t>лавные среди них – потребительское отношение к Профсоюзу, незнание его целей, задач и возможностей, нежелание отчислять профсоюзный взнос</w:t>
      </w:r>
      <w:r w:rsidR="00BE5292">
        <w:rPr>
          <w:rFonts w:ascii="Times New Roman" w:hAnsi="Times New Roman"/>
          <w:sz w:val="28"/>
          <w:szCs w:val="28"/>
        </w:rPr>
        <w:t>, та же удаленность и изолированность филиалов</w:t>
      </w:r>
      <w:r w:rsidRPr="00856D40">
        <w:rPr>
          <w:rFonts w:ascii="Times New Roman" w:hAnsi="Times New Roman"/>
          <w:sz w:val="28"/>
          <w:szCs w:val="28"/>
        </w:rPr>
        <w:t xml:space="preserve">. </w:t>
      </w:r>
      <w:r w:rsidR="00130627" w:rsidRPr="00856D40">
        <w:rPr>
          <w:rFonts w:ascii="Times New Roman" w:hAnsi="Times New Roman"/>
          <w:sz w:val="28"/>
          <w:szCs w:val="28"/>
        </w:rPr>
        <w:t>В результате</w:t>
      </w:r>
      <w:r w:rsidRPr="00856D40">
        <w:rPr>
          <w:rFonts w:ascii="Times New Roman" w:hAnsi="Times New Roman"/>
          <w:sz w:val="28"/>
          <w:szCs w:val="28"/>
        </w:rPr>
        <w:t xml:space="preserve"> переговор</w:t>
      </w:r>
      <w:r w:rsidR="00130627" w:rsidRPr="00856D40">
        <w:rPr>
          <w:rFonts w:ascii="Times New Roman" w:hAnsi="Times New Roman"/>
          <w:sz w:val="28"/>
          <w:szCs w:val="28"/>
        </w:rPr>
        <w:t>ов</w:t>
      </w:r>
      <w:r w:rsidRPr="00856D40">
        <w:rPr>
          <w:rFonts w:ascii="Times New Roman" w:hAnsi="Times New Roman"/>
          <w:sz w:val="28"/>
          <w:szCs w:val="28"/>
        </w:rPr>
        <w:t xml:space="preserve"> с администрацией, </w:t>
      </w:r>
      <w:r w:rsidR="00130627" w:rsidRPr="00856D40">
        <w:rPr>
          <w:rFonts w:ascii="Times New Roman" w:hAnsi="Times New Roman"/>
          <w:sz w:val="28"/>
          <w:szCs w:val="28"/>
        </w:rPr>
        <w:t xml:space="preserve">в которых участие принял </w:t>
      </w:r>
      <w:r w:rsidR="00BE5292">
        <w:rPr>
          <w:rFonts w:ascii="Times New Roman" w:hAnsi="Times New Roman"/>
          <w:sz w:val="28"/>
          <w:szCs w:val="28"/>
        </w:rPr>
        <w:t xml:space="preserve">и </w:t>
      </w:r>
      <w:r w:rsidR="00130627" w:rsidRPr="00856D40">
        <w:rPr>
          <w:rFonts w:ascii="Times New Roman" w:hAnsi="Times New Roman"/>
          <w:sz w:val="28"/>
          <w:szCs w:val="28"/>
        </w:rPr>
        <w:t>обком профсоюза, были предприняты меры по о</w:t>
      </w:r>
      <w:r w:rsidRPr="00856D40">
        <w:rPr>
          <w:rFonts w:ascii="Times New Roman" w:hAnsi="Times New Roman"/>
          <w:sz w:val="28"/>
          <w:szCs w:val="28"/>
        </w:rPr>
        <w:t>рганизационно</w:t>
      </w:r>
      <w:r w:rsidR="00130627" w:rsidRPr="00856D40">
        <w:rPr>
          <w:rFonts w:ascii="Times New Roman" w:hAnsi="Times New Roman"/>
          <w:sz w:val="28"/>
          <w:szCs w:val="28"/>
        </w:rPr>
        <w:t>му</w:t>
      </w:r>
      <w:r w:rsidRPr="00856D40">
        <w:rPr>
          <w:rFonts w:ascii="Times New Roman" w:hAnsi="Times New Roman"/>
          <w:sz w:val="28"/>
          <w:szCs w:val="28"/>
        </w:rPr>
        <w:t xml:space="preserve"> укр</w:t>
      </w:r>
      <w:r w:rsidR="00130627" w:rsidRPr="00856D40">
        <w:rPr>
          <w:rFonts w:ascii="Times New Roman" w:hAnsi="Times New Roman"/>
          <w:sz w:val="28"/>
          <w:szCs w:val="28"/>
        </w:rPr>
        <w:t>еплению</w:t>
      </w:r>
      <w:r w:rsidRPr="00856D40">
        <w:rPr>
          <w:rFonts w:ascii="Times New Roman" w:hAnsi="Times New Roman"/>
          <w:sz w:val="28"/>
          <w:szCs w:val="28"/>
        </w:rPr>
        <w:t xml:space="preserve"> ППО. </w:t>
      </w:r>
      <w:r w:rsidR="00130627" w:rsidRPr="00856D40">
        <w:rPr>
          <w:rFonts w:ascii="Times New Roman" w:hAnsi="Times New Roman"/>
          <w:sz w:val="28"/>
          <w:szCs w:val="28"/>
        </w:rPr>
        <w:t xml:space="preserve">Профком обратился к администрации ПОО с инициативой о начале коллективных переговоров в связи с принятием коллективного договора. </w:t>
      </w:r>
      <w:proofErr w:type="gramStart"/>
      <w:r w:rsidR="00130627" w:rsidRPr="00856D40">
        <w:rPr>
          <w:rFonts w:ascii="Times New Roman" w:hAnsi="Times New Roman"/>
          <w:sz w:val="28"/>
          <w:szCs w:val="28"/>
        </w:rPr>
        <w:t>Проект разрабатывался совместными усилиями на основании макета обкома профсоюза, максимально были учтены пожелания и предложения членов коллектива</w:t>
      </w:r>
      <w:r w:rsidR="005C541C">
        <w:rPr>
          <w:rFonts w:ascii="Times New Roman" w:hAnsi="Times New Roman"/>
          <w:sz w:val="28"/>
          <w:szCs w:val="28"/>
        </w:rPr>
        <w:t>, однако он до сих пор не подписан, т.к. численность профсоюзной организации остается менее 50%</w:t>
      </w:r>
      <w:r w:rsidR="00130627" w:rsidRPr="00856D40">
        <w:rPr>
          <w:rFonts w:ascii="Times New Roman" w:hAnsi="Times New Roman"/>
          <w:sz w:val="28"/>
          <w:szCs w:val="28"/>
        </w:rPr>
        <w:t xml:space="preserve">. На общих собраниях </w:t>
      </w:r>
      <w:r w:rsidR="00130627" w:rsidRPr="00856D40">
        <w:rPr>
          <w:rFonts w:ascii="Times New Roman" w:hAnsi="Times New Roman"/>
          <w:sz w:val="28"/>
          <w:szCs w:val="28"/>
        </w:rPr>
        <w:lastRenderedPageBreak/>
        <w:t>педагогического коллектива совместно с директором техникума проведена разъяснительная работа по уставным направлениям деятель</w:t>
      </w:r>
      <w:r w:rsidR="00BE5292">
        <w:rPr>
          <w:rFonts w:ascii="Times New Roman" w:hAnsi="Times New Roman"/>
          <w:sz w:val="28"/>
          <w:szCs w:val="28"/>
        </w:rPr>
        <w:t>ности П</w:t>
      </w:r>
      <w:r w:rsidR="00130627" w:rsidRPr="00856D40">
        <w:rPr>
          <w:rFonts w:ascii="Times New Roman" w:hAnsi="Times New Roman"/>
          <w:sz w:val="28"/>
          <w:szCs w:val="28"/>
        </w:rPr>
        <w:t>рофсоюза, сделан акцент на представительскую и защитную функции.</w:t>
      </w:r>
      <w:proofErr w:type="gramEnd"/>
      <w:r w:rsidR="00130627" w:rsidRPr="00856D40">
        <w:rPr>
          <w:rFonts w:ascii="Times New Roman" w:hAnsi="Times New Roman"/>
          <w:sz w:val="28"/>
          <w:szCs w:val="28"/>
        </w:rPr>
        <w:t xml:space="preserve"> В результате </w:t>
      </w:r>
      <w:proofErr w:type="gramStart"/>
      <w:r w:rsidR="00130627" w:rsidRPr="00856D40">
        <w:rPr>
          <w:rFonts w:ascii="Times New Roman" w:hAnsi="Times New Roman"/>
          <w:sz w:val="28"/>
          <w:szCs w:val="28"/>
        </w:rPr>
        <w:t>в</w:t>
      </w:r>
      <w:proofErr w:type="gramEnd"/>
      <w:r w:rsidR="00130627" w:rsidRPr="00856D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D5146">
        <w:rPr>
          <w:rFonts w:ascii="Times New Roman" w:hAnsi="Times New Roman"/>
          <w:sz w:val="28"/>
          <w:szCs w:val="28"/>
        </w:rPr>
        <w:t>по</w:t>
      </w:r>
      <w:proofErr w:type="gramEnd"/>
      <w:r w:rsidR="00ED5146">
        <w:rPr>
          <w:rFonts w:ascii="Times New Roman" w:hAnsi="Times New Roman"/>
          <w:sz w:val="28"/>
          <w:szCs w:val="28"/>
        </w:rPr>
        <w:t xml:space="preserve"> состоянию на 14 июня</w:t>
      </w:r>
      <w:r w:rsidR="00130627" w:rsidRPr="00856D40">
        <w:rPr>
          <w:rFonts w:ascii="Times New Roman" w:hAnsi="Times New Roman"/>
          <w:sz w:val="28"/>
          <w:szCs w:val="28"/>
        </w:rPr>
        <w:t xml:space="preserve"> 2018 года</w:t>
      </w:r>
      <w:r w:rsidR="006E5E02" w:rsidRPr="00856D40">
        <w:rPr>
          <w:rFonts w:ascii="Times New Roman" w:hAnsi="Times New Roman"/>
          <w:sz w:val="28"/>
          <w:szCs w:val="28"/>
        </w:rPr>
        <w:t xml:space="preserve"> в Профсоюз вступили </w:t>
      </w:r>
      <w:r w:rsidR="00ED5146">
        <w:rPr>
          <w:rFonts w:ascii="Times New Roman" w:hAnsi="Times New Roman"/>
          <w:sz w:val="28"/>
          <w:szCs w:val="28"/>
        </w:rPr>
        <w:t xml:space="preserve">более </w:t>
      </w:r>
      <w:r w:rsidR="006E5E02" w:rsidRPr="00856D40">
        <w:rPr>
          <w:rFonts w:ascii="Times New Roman" w:hAnsi="Times New Roman"/>
          <w:sz w:val="28"/>
          <w:szCs w:val="28"/>
        </w:rPr>
        <w:t xml:space="preserve">30 человек </w:t>
      </w:r>
      <w:r w:rsidR="00BE5292">
        <w:rPr>
          <w:rFonts w:ascii="Times New Roman" w:hAnsi="Times New Roman"/>
          <w:sz w:val="28"/>
          <w:szCs w:val="28"/>
        </w:rPr>
        <w:t xml:space="preserve">(филиалы в Коренево) </w:t>
      </w:r>
      <w:r w:rsidR="006E5E02" w:rsidRPr="00856D40">
        <w:rPr>
          <w:rFonts w:ascii="Times New Roman" w:hAnsi="Times New Roman"/>
          <w:sz w:val="28"/>
          <w:szCs w:val="28"/>
        </w:rPr>
        <w:t>и охват</w:t>
      </w:r>
      <w:r w:rsidR="00BE5292">
        <w:rPr>
          <w:rFonts w:ascii="Times New Roman" w:hAnsi="Times New Roman"/>
          <w:sz w:val="28"/>
          <w:szCs w:val="28"/>
        </w:rPr>
        <w:t xml:space="preserve"> на данный момент состав</w:t>
      </w:r>
      <w:r w:rsidR="006E5E02" w:rsidRPr="00856D40">
        <w:rPr>
          <w:rFonts w:ascii="Times New Roman" w:hAnsi="Times New Roman"/>
          <w:sz w:val="28"/>
          <w:szCs w:val="28"/>
        </w:rPr>
        <w:t>л</w:t>
      </w:r>
      <w:r w:rsidR="00BE5292">
        <w:rPr>
          <w:rFonts w:ascii="Times New Roman" w:hAnsi="Times New Roman"/>
          <w:sz w:val="28"/>
          <w:szCs w:val="28"/>
        </w:rPr>
        <w:t>яет</w:t>
      </w:r>
      <w:r w:rsidR="006E5E02" w:rsidRPr="00856D40">
        <w:rPr>
          <w:rFonts w:ascii="Times New Roman" w:hAnsi="Times New Roman"/>
          <w:sz w:val="28"/>
          <w:szCs w:val="28"/>
        </w:rPr>
        <w:t xml:space="preserve"> </w:t>
      </w:r>
      <w:r w:rsidR="00ED5146">
        <w:rPr>
          <w:rFonts w:ascii="Times New Roman" w:hAnsi="Times New Roman"/>
          <w:sz w:val="28"/>
          <w:szCs w:val="28"/>
        </w:rPr>
        <w:t>более 50</w:t>
      </w:r>
      <w:r w:rsidR="006E5E02" w:rsidRPr="00856D40">
        <w:rPr>
          <w:rFonts w:ascii="Times New Roman" w:hAnsi="Times New Roman"/>
          <w:sz w:val="28"/>
          <w:szCs w:val="28"/>
        </w:rPr>
        <w:t>%</w:t>
      </w:r>
      <w:r w:rsidR="00BE5292">
        <w:rPr>
          <w:rFonts w:ascii="Times New Roman" w:hAnsi="Times New Roman"/>
          <w:sz w:val="28"/>
          <w:szCs w:val="28"/>
        </w:rPr>
        <w:t xml:space="preserve"> </w:t>
      </w:r>
      <w:r w:rsidR="006E5E02" w:rsidRPr="00856D40">
        <w:rPr>
          <w:rFonts w:ascii="Times New Roman" w:hAnsi="Times New Roman"/>
          <w:sz w:val="28"/>
          <w:szCs w:val="28"/>
        </w:rPr>
        <w:t>.</w:t>
      </w:r>
    </w:p>
    <w:p w:rsidR="005C541C" w:rsidRPr="00886C39" w:rsidRDefault="005C541C" w:rsidP="005C541C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86C39">
        <w:rPr>
          <w:rFonts w:ascii="Times New Roman" w:hAnsi="Times New Roman"/>
          <w:sz w:val="28"/>
          <w:szCs w:val="28"/>
        </w:rPr>
        <w:t>На основании Постановления Администрации Курской области «О внесении изменений в постановление Правительства Курской области от 02.12.2009 №165 «О ведении новой системы оплаты труда работников областных государственных учреждений, подведомственных комитету образования и науки Курской области» от 08.02.2018г. №84-па в районах подготов</w:t>
      </w:r>
      <w:r>
        <w:rPr>
          <w:rFonts w:ascii="Times New Roman" w:hAnsi="Times New Roman"/>
          <w:sz w:val="28"/>
          <w:szCs w:val="28"/>
        </w:rPr>
        <w:t>лены изменения в Положения по оплате труда, в начале марта работники техникумов уведомлены о предстоящих изменениях в письменном виде.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Изменение</w:t>
      </w:r>
      <w:r w:rsidRPr="00886C39">
        <w:rPr>
          <w:rFonts w:ascii="Times New Roman" w:hAnsi="Times New Roman"/>
          <w:sz w:val="28"/>
          <w:szCs w:val="28"/>
        </w:rPr>
        <w:t xml:space="preserve"> ставок (окладов) заработной платы в сторону их увеличения</w:t>
      </w:r>
      <w:r>
        <w:rPr>
          <w:rFonts w:ascii="Times New Roman" w:hAnsi="Times New Roman"/>
          <w:sz w:val="28"/>
          <w:szCs w:val="28"/>
        </w:rPr>
        <w:t xml:space="preserve"> произойдет с 01 мая 2018 года</w:t>
      </w:r>
      <w:r w:rsidRPr="00886C39">
        <w:rPr>
          <w:rFonts w:ascii="Times New Roman" w:hAnsi="Times New Roman"/>
          <w:sz w:val="28"/>
          <w:szCs w:val="28"/>
        </w:rPr>
        <w:t xml:space="preserve">. </w:t>
      </w:r>
    </w:p>
    <w:p w:rsidR="006E5E02" w:rsidRPr="00856D40" w:rsidRDefault="001F0544" w:rsidP="00184C1D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>Работа проф</w:t>
      </w:r>
      <w:r w:rsidR="00BE5292">
        <w:rPr>
          <w:rFonts w:ascii="Times New Roman" w:hAnsi="Times New Roman"/>
          <w:sz w:val="28"/>
          <w:szCs w:val="28"/>
        </w:rPr>
        <w:t>ком</w:t>
      </w:r>
      <w:r w:rsidRPr="00856D40">
        <w:rPr>
          <w:rFonts w:ascii="Times New Roman" w:hAnsi="Times New Roman"/>
          <w:sz w:val="28"/>
          <w:szCs w:val="28"/>
        </w:rPr>
        <w:t>ов и их комиссий осуществля</w:t>
      </w:r>
      <w:r w:rsidR="00BE5292">
        <w:rPr>
          <w:rFonts w:ascii="Times New Roman" w:hAnsi="Times New Roman"/>
          <w:sz w:val="28"/>
          <w:szCs w:val="28"/>
        </w:rPr>
        <w:t>ется на основании планов работы</w:t>
      </w:r>
      <w:r w:rsidRPr="00856D40">
        <w:rPr>
          <w:rFonts w:ascii="Times New Roman" w:hAnsi="Times New Roman"/>
          <w:sz w:val="28"/>
          <w:szCs w:val="28"/>
        </w:rPr>
        <w:t>. Заседания проводятся ежемесячно</w:t>
      </w:r>
      <w:r w:rsidR="006E5E02" w:rsidRPr="00856D40">
        <w:rPr>
          <w:rFonts w:ascii="Times New Roman" w:hAnsi="Times New Roman"/>
          <w:sz w:val="28"/>
          <w:szCs w:val="28"/>
        </w:rPr>
        <w:t xml:space="preserve">, основные вопросы – согласование локальных актов, в том числе по распределению стимулирующих выплат. Кроме того, в планы </w:t>
      </w:r>
      <w:r w:rsidR="00BE5292">
        <w:rPr>
          <w:rFonts w:ascii="Times New Roman" w:hAnsi="Times New Roman"/>
          <w:sz w:val="28"/>
          <w:szCs w:val="28"/>
        </w:rPr>
        <w:t>заседаний</w:t>
      </w:r>
      <w:r w:rsidR="006E5E02" w:rsidRPr="00856D40">
        <w:rPr>
          <w:rFonts w:ascii="Times New Roman" w:hAnsi="Times New Roman"/>
          <w:sz w:val="28"/>
          <w:szCs w:val="28"/>
        </w:rPr>
        <w:t xml:space="preserve"> включены </w:t>
      </w:r>
      <w:r w:rsidR="00BE5292">
        <w:rPr>
          <w:rFonts w:ascii="Times New Roman" w:hAnsi="Times New Roman"/>
          <w:sz w:val="28"/>
          <w:szCs w:val="28"/>
        </w:rPr>
        <w:t>вопросы</w:t>
      </w:r>
      <w:r w:rsidRPr="00856D40">
        <w:rPr>
          <w:rFonts w:ascii="Times New Roman" w:hAnsi="Times New Roman"/>
          <w:sz w:val="28"/>
          <w:szCs w:val="28"/>
        </w:rPr>
        <w:t xml:space="preserve">: </w:t>
      </w:r>
    </w:p>
    <w:p w:rsidR="006E5E02" w:rsidRPr="00856D40" w:rsidRDefault="001F0544" w:rsidP="006E5E02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>- о вып</w:t>
      </w:r>
      <w:r w:rsidR="006E5E02" w:rsidRPr="00856D40">
        <w:rPr>
          <w:rFonts w:ascii="Times New Roman" w:hAnsi="Times New Roman"/>
          <w:sz w:val="28"/>
          <w:szCs w:val="28"/>
        </w:rPr>
        <w:t>олнении кол</w:t>
      </w:r>
      <w:r w:rsidR="0012499F">
        <w:rPr>
          <w:rFonts w:ascii="Times New Roman" w:hAnsi="Times New Roman"/>
          <w:sz w:val="28"/>
          <w:szCs w:val="28"/>
        </w:rPr>
        <w:t xml:space="preserve">лективного </w:t>
      </w:r>
      <w:r w:rsidR="006E5E02" w:rsidRPr="00856D40">
        <w:rPr>
          <w:rFonts w:ascii="Times New Roman" w:hAnsi="Times New Roman"/>
          <w:sz w:val="28"/>
          <w:szCs w:val="28"/>
        </w:rPr>
        <w:t>договора и</w:t>
      </w:r>
      <w:r w:rsidRPr="00856D40">
        <w:rPr>
          <w:rFonts w:ascii="Times New Roman" w:hAnsi="Times New Roman"/>
          <w:sz w:val="28"/>
          <w:szCs w:val="28"/>
        </w:rPr>
        <w:t xml:space="preserve"> защите трудовых прав работников; </w:t>
      </w:r>
    </w:p>
    <w:p w:rsidR="006E5E02" w:rsidRPr="00856D40" w:rsidRDefault="001F0544" w:rsidP="006E5E02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>- о состоянии работы по вопросам охраны труда;</w:t>
      </w:r>
    </w:p>
    <w:p w:rsidR="006E5E02" w:rsidRPr="00856D40" w:rsidRDefault="001F0544" w:rsidP="006E5E02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- об организации отдыха </w:t>
      </w:r>
      <w:r w:rsidR="006E5E02" w:rsidRPr="00856D40">
        <w:rPr>
          <w:rFonts w:ascii="Times New Roman" w:hAnsi="Times New Roman"/>
          <w:sz w:val="28"/>
          <w:szCs w:val="28"/>
        </w:rPr>
        <w:t>членов профсоюза</w:t>
      </w:r>
      <w:r w:rsidRPr="00856D40">
        <w:rPr>
          <w:rFonts w:ascii="Times New Roman" w:hAnsi="Times New Roman"/>
          <w:sz w:val="28"/>
          <w:szCs w:val="28"/>
        </w:rPr>
        <w:t xml:space="preserve">; </w:t>
      </w:r>
    </w:p>
    <w:p w:rsidR="006E5E02" w:rsidRPr="00856D40" w:rsidRDefault="001F0544" w:rsidP="006E5E02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>- о</w:t>
      </w:r>
      <w:r w:rsidR="00BE5292">
        <w:rPr>
          <w:rFonts w:ascii="Times New Roman" w:hAnsi="Times New Roman"/>
          <w:sz w:val="28"/>
          <w:szCs w:val="28"/>
        </w:rPr>
        <w:t>б оказании</w:t>
      </w:r>
      <w:r w:rsidRPr="00856D40">
        <w:rPr>
          <w:rFonts w:ascii="Times New Roman" w:hAnsi="Times New Roman"/>
          <w:sz w:val="28"/>
          <w:szCs w:val="28"/>
        </w:rPr>
        <w:t xml:space="preserve"> материальной помощи членам профсоюза;</w:t>
      </w:r>
    </w:p>
    <w:p w:rsidR="006E5E02" w:rsidRPr="00856D40" w:rsidRDefault="006E5E02" w:rsidP="006E5E02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>- о проведении мероприятий в связи с юбилейными и праздничными датами.</w:t>
      </w:r>
    </w:p>
    <w:p w:rsidR="00655AD5" w:rsidRPr="00856D40" w:rsidRDefault="00BE5292" w:rsidP="006E5E02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1F0544" w:rsidRPr="00856D40">
        <w:rPr>
          <w:rFonts w:ascii="Times New Roman" w:hAnsi="Times New Roman"/>
          <w:sz w:val="28"/>
          <w:szCs w:val="28"/>
        </w:rPr>
        <w:t xml:space="preserve"> планах работы профсоюзных организаций отражается участие в общих мероприятиях, проводимых в техникумах. С социальными партнерами установлено взаимопонимание и выстраивается конструктивный диалог. Подводятся </w:t>
      </w:r>
      <w:r w:rsidR="00655AD5" w:rsidRPr="00856D40">
        <w:rPr>
          <w:rFonts w:ascii="Times New Roman" w:hAnsi="Times New Roman"/>
          <w:sz w:val="28"/>
          <w:szCs w:val="28"/>
        </w:rPr>
        <w:t xml:space="preserve">промежуточные </w:t>
      </w:r>
      <w:r w:rsidR="001F0544" w:rsidRPr="00856D40">
        <w:rPr>
          <w:rFonts w:ascii="Times New Roman" w:hAnsi="Times New Roman"/>
          <w:sz w:val="28"/>
          <w:szCs w:val="28"/>
        </w:rPr>
        <w:t>итоги вып</w:t>
      </w:r>
      <w:r w:rsidR="00655AD5" w:rsidRPr="00856D40">
        <w:rPr>
          <w:rFonts w:ascii="Times New Roman" w:hAnsi="Times New Roman"/>
          <w:sz w:val="28"/>
          <w:szCs w:val="28"/>
        </w:rPr>
        <w:t xml:space="preserve">олнения коллективных договоров. </w:t>
      </w:r>
      <w:r w:rsidR="005C541C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5C541C">
        <w:rPr>
          <w:rFonts w:ascii="Times New Roman" w:hAnsi="Times New Roman"/>
          <w:sz w:val="28"/>
          <w:szCs w:val="28"/>
        </w:rPr>
        <w:t>колдоговоре</w:t>
      </w:r>
      <w:proofErr w:type="spellEnd"/>
      <w:r w:rsidR="005C541C">
        <w:rPr>
          <w:rFonts w:ascii="Times New Roman" w:hAnsi="Times New Roman"/>
          <w:sz w:val="28"/>
          <w:szCs w:val="28"/>
        </w:rPr>
        <w:t xml:space="preserve"> ССХТ</w:t>
      </w:r>
      <w:r w:rsidR="001F0544" w:rsidRPr="00856D40">
        <w:rPr>
          <w:rFonts w:ascii="Times New Roman" w:hAnsi="Times New Roman"/>
          <w:sz w:val="28"/>
          <w:szCs w:val="28"/>
        </w:rPr>
        <w:t xml:space="preserve"> предусмотрены меры социальной поддержки работников. Все работники, у которых уровень заработной платы ниже минимального размера оплаты труда, получают доплаты </w:t>
      </w:r>
      <w:proofErr w:type="gramStart"/>
      <w:r w:rsidR="001F0544" w:rsidRPr="00856D40">
        <w:rPr>
          <w:rFonts w:ascii="Times New Roman" w:hAnsi="Times New Roman"/>
          <w:sz w:val="28"/>
          <w:szCs w:val="28"/>
        </w:rPr>
        <w:t>до</w:t>
      </w:r>
      <w:proofErr w:type="gramEnd"/>
      <w:r w:rsidR="001F0544" w:rsidRPr="00856D40">
        <w:rPr>
          <w:rFonts w:ascii="Times New Roman" w:hAnsi="Times New Roman"/>
          <w:sz w:val="28"/>
          <w:szCs w:val="28"/>
        </w:rPr>
        <w:t xml:space="preserve"> МРОТ. Предусмотрены за счет бюджетных средств выплаты стимулирующего характера, в том числе по итогам работы за квартал, полугодие, год, в связи с юбилейными, праздничными датами, с уходом на пенсию, за выслугу лет в соответствии с принятыми в образовате</w:t>
      </w:r>
      <w:r w:rsidR="006B4E7B">
        <w:rPr>
          <w:rFonts w:ascii="Times New Roman" w:hAnsi="Times New Roman"/>
          <w:sz w:val="28"/>
          <w:szCs w:val="28"/>
        </w:rPr>
        <w:t xml:space="preserve">льных организациях Положениями. </w:t>
      </w:r>
      <w:r w:rsidR="001F0544" w:rsidRPr="00856D40">
        <w:rPr>
          <w:rFonts w:ascii="Times New Roman" w:hAnsi="Times New Roman"/>
          <w:sz w:val="28"/>
          <w:szCs w:val="28"/>
        </w:rPr>
        <w:t xml:space="preserve">Выполняя представительскую функцию, председатели, члены профкомов техникумов входят в состав различных комиссий: по </w:t>
      </w:r>
      <w:r w:rsidR="00655AD5" w:rsidRPr="00856D40">
        <w:rPr>
          <w:rFonts w:ascii="Times New Roman" w:hAnsi="Times New Roman"/>
          <w:sz w:val="28"/>
          <w:szCs w:val="28"/>
        </w:rPr>
        <w:t>охране</w:t>
      </w:r>
      <w:r w:rsidR="001F0544" w:rsidRPr="00856D40">
        <w:rPr>
          <w:rFonts w:ascii="Times New Roman" w:hAnsi="Times New Roman"/>
          <w:sz w:val="28"/>
          <w:szCs w:val="28"/>
        </w:rPr>
        <w:t xml:space="preserve"> труда, по выплате стимулирующих</w:t>
      </w:r>
      <w:r w:rsidR="00655AD5" w:rsidRPr="00856D40">
        <w:rPr>
          <w:rFonts w:ascii="Times New Roman" w:hAnsi="Times New Roman"/>
          <w:sz w:val="28"/>
          <w:szCs w:val="28"/>
        </w:rPr>
        <w:t>,</w:t>
      </w:r>
      <w:r w:rsidR="001F0544" w:rsidRPr="00856D40">
        <w:rPr>
          <w:rFonts w:ascii="Times New Roman" w:hAnsi="Times New Roman"/>
          <w:sz w:val="28"/>
          <w:szCs w:val="28"/>
        </w:rPr>
        <w:t xml:space="preserve"> аттестационных комиссий на соответствие занимаемой дол</w:t>
      </w:r>
      <w:r w:rsidR="00655AD5" w:rsidRPr="00856D40">
        <w:rPr>
          <w:rFonts w:ascii="Times New Roman" w:hAnsi="Times New Roman"/>
          <w:sz w:val="28"/>
          <w:szCs w:val="28"/>
        </w:rPr>
        <w:t>жности, по созданию нормативно-</w:t>
      </w:r>
      <w:r w:rsidR="001F0544" w:rsidRPr="00856D40">
        <w:rPr>
          <w:rFonts w:ascii="Times New Roman" w:hAnsi="Times New Roman"/>
          <w:sz w:val="28"/>
          <w:szCs w:val="28"/>
        </w:rPr>
        <w:t>правовых актов, затрагивающих</w:t>
      </w:r>
      <w:r w:rsidR="00655AD5" w:rsidRPr="00856D40">
        <w:rPr>
          <w:rFonts w:ascii="Times New Roman" w:hAnsi="Times New Roman"/>
          <w:sz w:val="28"/>
          <w:szCs w:val="28"/>
        </w:rPr>
        <w:t xml:space="preserve"> интересы работников, и др</w:t>
      </w:r>
      <w:r w:rsidR="001F0544" w:rsidRPr="00856D40">
        <w:rPr>
          <w:rFonts w:ascii="Times New Roman" w:hAnsi="Times New Roman"/>
          <w:sz w:val="28"/>
          <w:szCs w:val="28"/>
        </w:rPr>
        <w:t xml:space="preserve">. В </w:t>
      </w:r>
      <w:r w:rsidR="00655AD5" w:rsidRPr="00856D40">
        <w:rPr>
          <w:rFonts w:ascii="Times New Roman" w:hAnsi="Times New Roman"/>
          <w:sz w:val="28"/>
          <w:szCs w:val="28"/>
        </w:rPr>
        <w:t xml:space="preserve">ППО </w:t>
      </w:r>
      <w:proofErr w:type="spellStart"/>
      <w:r w:rsidR="00655AD5" w:rsidRPr="00856D40">
        <w:rPr>
          <w:rFonts w:ascii="Times New Roman" w:hAnsi="Times New Roman"/>
          <w:sz w:val="28"/>
          <w:szCs w:val="28"/>
        </w:rPr>
        <w:t>Суджанского</w:t>
      </w:r>
      <w:proofErr w:type="spellEnd"/>
      <w:r w:rsidR="00655AD5" w:rsidRPr="00856D40">
        <w:rPr>
          <w:rFonts w:ascii="Times New Roman" w:hAnsi="Times New Roman"/>
          <w:sz w:val="28"/>
          <w:szCs w:val="28"/>
        </w:rPr>
        <w:t xml:space="preserve"> техникума</w:t>
      </w:r>
      <w:r w:rsidR="001F0544" w:rsidRPr="00856D40">
        <w:rPr>
          <w:rFonts w:ascii="Times New Roman" w:hAnsi="Times New Roman"/>
          <w:sz w:val="28"/>
          <w:szCs w:val="28"/>
        </w:rPr>
        <w:t xml:space="preserve"> оформлен профсоюзны</w:t>
      </w:r>
      <w:r w:rsidR="00655AD5" w:rsidRPr="00856D40">
        <w:rPr>
          <w:rFonts w:ascii="Times New Roman" w:hAnsi="Times New Roman"/>
          <w:sz w:val="28"/>
          <w:szCs w:val="28"/>
        </w:rPr>
        <w:t>й</w:t>
      </w:r>
      <w:r w:rsidR="001F0544" w:rsidRPr="00856D40">
        <w:rPr>
          <w:rFonts w:ascii="Times New Roman" w:hAnsi="Times New Roman"/>
          <w:sz w:val="28"/>
          <w:szCs w:val="28"/>
        </w:rPr>
        <w:t xml:space="preserve"> угол</w:t>
      </w:r>
      <w:r w:rsidR="00655AD5" w:rsidRPr="00856D40">
        <w:rPr>
          <w:rFonts w:ascii="Times New Roman" w:hAnsi="Times New Roman"/>
          <w:sz w:val="28"/>
          <w:szCs w:val="28"/>
        </w:rPr>
        <w:t>ок</w:t>
      </w:r>
      <w:r w:rsidR="001F0544" w:rsidRPr="00856D40">
        <w:rPr>
          <w:rFonts w:ascii="Times New Roman" w:hAnsi="Times New Roman"/>
          <w:sz w:val="28"/>
          <w:szCs w:val="28"/>
        </w:rPr>
        <w:t>, на сайте образовательной организации имеется страница профсоюзного комитета</w:t>
      </w:r>
      <w:r w:rsidR="00655AD5" w:rsidRPr="00856D40">
        <w:rPr>
          <w:rFonts w:ascii="Times New Roman" w:hAnsi="Times New Roman"/>
          <w:sz w:val="28"/>
          <w:szCs w:val="28"/>
        </w:rPr>
        <w:t>, но она не обновлялась с 2016 года</w:t>
      </w:r>
      <w:r w:rsidR="001F0544" w:rsidRPr="00856D40">
        <w:rPr>
          <w:rFonts w:ascii="Times New Roman" w:hAnsi="Times New Roman"/>
          <w:sz w:val="28"/>
          <w:szCs w:val="28"/>
        </w:rPr>
        <w:t xml:space="preserve">. </w:t>
      </w:r>
      <w:r w:rsidR="00655AD5" w:rsidRPr="00856D40">
        <w:rPr>
          <w:rFonts w:ascii="Times New Roman" w:hAnsi="Times New Roman"/>
          <w:sz w:val="28"/>
          <w:szCs w:val="28"/>
        </w:rPr>
        <w:t>Ведется активное информирование о деятельности Профсоюза всех вновь принимаемых на работу как председателями ППО, так и администрацией техникумов.</w:t>
      </w:r>
    </w:p>
    <w:p w:rsidR="00655AD5" w:rsidRPr="00856D40" w:rsidRDefault="001F0544" w:rsidP="006E5E02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>Профкомы поддерживают традиции, сложившиеся в образовательных организациях. Совместно с администрациями техникумов проводятся торжественные мероприятия, посвященные Дню</w:t>
      </w:r>
      <w:r w:rsidR="00C01958">
        <w:rPr>
          <w:rFonts w:ascii="Times New Roman" w:hAnsi="Times New Roman"/>
          <w:sz w:val="28"/>
          <w:szCs w:val="28"/>
        </w:rPr>
        <w:t xml:space="preserve"> Победы, Дню пожилого человека,</w:t>
      </w:r>
      <w:r w:rsidRPr="00856D40">
        <w:rPr>
          <w:rFonts w:ascii="Times New Roman" w:hAnsi="Times New Roman"/>
          <w:sz w:val="28"/>
          <w:szCs w:val="28"/>
        </w:rPr>
        <w:t xml:space="preserve"> новогодние вечера, поздравления ко Дню Учителя, к 23 февраля и 8 </w:t>
      </w:r>
      <w:r w:rsidR="00655AD5" w:rsidRPr="00856D40">
        <w:rPr>
          <w:rFonts w:ascii="Times New Roman" w:hAnsi="Times New Roman"/>
          <w:sz w:val="28"/>
          <w:szCs w:val="28"/>
        </w:rPr>
        <w:t>марта, спортивные праздники, Д</w:t>
      </w:r>
      <w:r w:rsidRPr="00856D40">
        <w:rPr>
          <w:rFonts w:ascii="Times New Roman" w:hAnsi="Times New Roman"/>
          <w:sz w:val="28"/>
          <w:szCs w:val="28"/>
        </w:rPr>
        <w:t xml:space="preserve">ни здоровья и др. Порядок распределения </w:t>
      </w:r>
      <w:r w:rsidRPr="00856D40">
        <w:rPr>
          <w:rFonts w:ascii="Times New Roman" w:hAnsi="Times New Roman"/>
          <w:sz w:val="28"/>
          <w:szCs w:val="28"/>
        </w:rPr>
        <w:lastRenderedPageBreak/>
        <w:t xml:space="preserve">профсоюзного бюджета </w:t>
      </w:r>
      <w:r w:rsidR="00655AD5" w:rsidRPr="00856D40">
        <w:rPr>
          <w:rFonts w:ascii="Times New Roman" w:hAnsi="Times New Roman"/>
          <w:sz w:val="28"/>
          <w:szCs w:val="28"/>
        </w:rPr>
        <w:t xml:space="preserve">в 2017 году </w:t>
      </w:r>
      <w:r w:rsidRPr="00856D40">
        <w:rPr>
          <w:rFonts w:ascii="Times New Roman" w:hAnsi="Times New Roman"/>
          <w:sz w:val="28"/>
          <w:szCs w:val="28"/>
        </w:rPr>
        <w:t>по основным статьям расходов сложился следующим образом:</w:t>
      </w:r>
    </w:p>
    <w:p w:rsidR="00655AD5" w:rsidRPr="00856D40" w:rsidRDefault="001F0544" w:rsidP="006E5E02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- в ППО </w:t>
      </w:r>
      <w:r w:rsidR="00655AD5" w:rsidRPr="00856D40">
        <w:rPr>
          <w:rFonts w:ascii="Times New Roman" w:hAnsi="Times New Roman"/>
          <w:sz w:val="28"/>
          <w:szCs w:val="28"/>
        </w:rPr>
        <w:t>ССХТ</w:t>
      </w:r>
      <w:r w:rsidRPr="00856D40">
        <w:rPr>
          <w:rFonts w:ascii="Times New Roman" w:hAnsi="Times New Roman"/>
          <w:sz w:val="28"/>
          <w:szCs w:val="28"/>
        </w:rPr>
        <w:t xml:space="preserve"> на культурно-массовы</w:t>
      </w:r>
      <w:r w:rsidR="003435C4">
        <w:rPr>
          <w:rFonts w:ascii="Times New Roman" w:hAnsi="Times New Roman"/>
          <w:sz w:val="28"/>
          <w:szCs w:val="28"/>
        </w:rPr>
        <w:t>е мероприятия израсходовано 33</w:t>
      </w:r>
      <w:r w:rsidRPr="00856D40">
        <w:rPr>
          <w:rFonts w:ascii="Times New Roman" w:hAnsi="Times New Roman"/>
          <w:sz w:val="28"/>
          <w:szCs w:val="28"/>
        </w:rPr>
        <w:t>%, на</w:t>
      </w:r>
      <w:r w:rsidR="003435C4">
        <w:rPr>
          <w:rFonts w:ascii="Times New Roman" w:hAnsi="Times New Roman"/>
          <w:sz w:val="28"/>
          <w:szCs w:val="28"/>
        </w:rPr>
        <w:t xml:space="preserve"> оздоровление и отдых – 10%,  материальную помощь – 2</w:t>
      </w:r>
      <w:r w:rsidRPr="00856D40">
        <w:rPr>
          <w:rFonts w:ascii="Times New Roman" w:hAnsi="Times New Roman"/>
          <w:sz w:val="28"/>
          <w:szCs w:val="28"/>
        </w:rPr>
        <w:t>6</w:t>
      </w:r>
      <w:r w:rsidR="003435C4">
        <w:rPr>
          <w:rFonts w:ascii="Times New Roman" w:hAnsi="Times New Roman"/>
          <w:sz w:val="28"/>
          <w:szCs w:val="28"/>
        </w:rPr>
        <w:t>%, на премирование актива – 31</w:t>
      </w:r>
      <w:r w:rsidRPr="00856D40">
        <w:rPr>
          <w:rFonts w:ascii="Times New Roman" w:hAnsi="Times New Roman"/>
          <w:sz w:val="28"/>
          <w:szCs w:val="28"/>
        </w:rPr>
        <w:t xml:space="preserve">%; </w:t>
      </w:r>
    </w:p>
    <w:p w:rsidR="00655AD5" w:rsidRPr="006B4EDC" w:rsidRDefault="001F0544" w:rsidP="006E5E02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- в ППО </w:t>
      </w:r>
      <w:r w:rsidR="00655AD5" w:rsidRPr="00856D40">
        <w:rPr>
          <w:rFonts w:ascii="Times New Roman" w:hAnsi="Times New Roman"/>
          <w:sz w:val="28"/>
          <w:szCs w:val="28"/>
        </w:rPr>
        <w:t>РАТ</w:t>
      </w:r>
      <w:r w:rsidRPr="00856D40">
        <w:rPr>
          <w:rFonts w:ascii="Times New Roman" w:hAnsi="Times New Roman"/>
          <w:sz w:val="28"/>
          <w:szCs w:val="28"/>
        </w:rPr>
        <w:t xml:space="preserve"> на культурно-массовые расходы направлено </w:t>
      </w:r>
      <w:r w:rsidR="003435C4">
        <w:rPr>
          <w:rFonts w:ascii="Times New Roman" w:hAnsi="Times New Roman"/>
          <w:sz w:val="28"/>
          <w:szCs w:val="28"/>
        </w:rPr>
        <w:t>37</w:t>
      </w:r>
      <w:r w:rsidRPr="00856D40">
        <w:rPr>
          <w:rFonts w:ascii="Times New Roman" w:hAnsi="Times New Roman"/>
          <w:sz w:val="28"/>
          <w:szCs w:val="28"/>
        </w:rPr>
        <w:t>%</w:t>
      </w:r>
      <w:r w:rsidR="00655AD5" w:rsidRPr="00856D40">
        <w:rPr>
          <w:rFonts w:ascii="Times New Roman" w:hAnsi="Times New Roman"/>
          <w:sz w:val="28"/>
          <w:szCs w:val="28"/>
        </w:rPr>
        <w:t xml:space="preserve">; на материальную </w:t>
      </w:r>
      <w:r w:rsidR="003435C4">
        <w:rPr>
          <w:rFonts w:ascii="Times New Roman" w:hAnsi="Times New Roman"/>
          <w:sz w:val="28"/>
          <w:szCs w:val="28"/>
        </w:rPr>
        <w:t>помощь – 14</w:t>
      </w:r>
      <w:r w:rsidR="00655AD5" w:rsidRPr="006B4EDC">
        <w:rPr>
          <w:rFonts w:ascii="Times New Roman" w:hAnsi="Times New Roman"/>
          <w:sz w:val="28"/>
          <w:szCs w:val="28"/>
        </w:rPr>
        <w:t>%</w:t>
      </w:r>
      <w:r w:rsidR="003435C4">
        <w:rPr>
          <w:rFonts w:ascii="Times New Roman" w:hAnsi="Times New Roman"/>
          <w:sz w:val="28"/>
          <w:szCs w:val="28"/>
        </w:rPr>
        <w:t xml:space="preserve"> (бюджет использован не в полном объеме).</w:t>
      </w:r>
    </w:p>
    <w:p w:rsidR="00AF3070" w:rsidRDefault="00AF3070" w:rsidP="006E5E02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B4EDC">
        <w:rPr>
          <w:rFonts w:ascii="Times New Roman" w:hAnsi="Times New Roman"/>
          <w:sz w:val="28"/>
          <w:szCs w:val="28"/>
        </w:rPr>
        <w:t>Вместе с тем, в деятельности профком</w:t>
      </w:r>
      <w:r w:rsidR="001F0544" w:rsidRPr="006B4EDC">
        <w:rPr>
          <w:rFonts w:ascii="Times New Roman" w:hAnsi="Times New Roman"/>
          <w:sz w:val="28"/>
          <w:szCs w:val="28"/>
        </w:rPr>
        <w:t xml:space="preserve">ов техникумов по защите прав и интересов работников </w:t>
      </w:r>
      <w:r w:rsidR="003435C4">
        <w:rPr>
          <w:rFonts w:ascii="Times New Roman" w:hAnsi="Times New Roman"/>
          <w:sz w:val="28"/>
          <w:szCs w:val="28"/>
        </w:rPr>
        <w:t>имеется существенный потенциал</w:t>
      </w:r>
      <w:r w:rsidR="001F0544" w:rsidRPr="006B4EDC">
        <w:rPr>
          <w:rFonts w:ascii="Times New Roman" w:hAnsi="Times New Roman"/>
          <w:sz w:val="28"/>
          <w:szCs w:val="28"/>
        </w:rPr>
        <w:t xml:space="preserve">. </w:t>
      </w:r>
      <w:r w:rsidRPr="006B4EDC">
        <w:rPr>
          <w:rFonts w:ascii="Times New Roman" w:hAnsi="Times New Roman"/>
          <w:sz w:val="28"/>
          <w:szCs w:val="28"/>
        </w:rPr>
        <w:t>Так, в планах работы отсутствует установка на укрепление организационного единст</w:t>
      </w:r>
      <w:r w:rsidR="00C01958">
        <w:rPr>
          <w:rFonts w:ascii="Times New Roman" w:hAnsi="Times New Roman"/>
          <w:sz w:val="28"/>
          <w:szCs w:val="28"/>
        </w:rPr>
        <w:t>ва,</w:t>
      </w:r>
      <w:r w:rsidR="001F0544" w:rsidRPr="006B4EDC">
        <w:rPr>
          <w:rFonts w:ascii="Times New Roman" w:hAnsi="Times New Roman"/>
          <w:sz w:val="28"/>
          <w:szCs w:val="28"/>
        </w:rPr>
        <w:t xml:space="preserve"> не разрабатываются планы мероприятий по выполнению</w:t>
      </w:r>
      <w:r w:rsidR="001F0544" w:rsidRPr="00856D40">
        <w:rPr>
          <w:rFonts w:ascii="Times New Roman" w:hAnsi="Times New Roman"/>
          <w:sz w:val="28"/>
          <w:szCs w:val="28"/>
        </w:rPr>
        <w:t xml:space="preserve"> коллективных договоров с указанием конкретных сроков и ответственных лиц. </w:t>
      </w:r>
      <w:r w:rsidRPr="00856D40">
        <w:rPr>
          <w:rFonts w:ascii="Times New Roman" w:hAnsi="Times New Roman"/>
          <w:sz w:val="28"/>
          <w:szCs w:val="28"/>
        </w:rPr>
        <w:t xml:space="preserve">Пока не </w:t>
      </w:r>
      <w:r w:rsidR="001F0544" w:rsidRPr="00856D40">
        <w:rPr>
          <w:rFonts w:ascii="Times New Roman" w:hAnsi="Times New Roman"/>
          <w:sz w:val="28"/>
          <w:szCs w:val="28"/>
        </w:rPr>
        <w:t>используется возможность повышения авторитета профсоюзных организаций при проведении открытых профсоюзных собраний</w:t>
      </w:r>
      <w:r w:rsidRPr="00856D40">
        <w:rPr>
          <w:rFonts w:ascii="Times New Roman" w:hAnsi="Times New Roman"/>
          <w:sz w:val="28"/>
          <w:szCs w:val="28"/>
        </w:rPr>
        <w:t>, тематических недель</w:t>
      </w:r>
      <w:r w:rsidR="001F0544" w:rsidRPr="00856D40">
        <w:rPr>
          <w:rFonts w:ascii="Times New Roman" w:hAnsi="Times New Roman"/>
          <w:sz w:val="28"/>
          <w:szCs w:val="28"/>
        </w:rPr>
        <w:t xml:space="preserve">. </w:t>
      </w:r>
      <w:r w:rsidR="003435C4">
        <w:rPr>
          <w:rFonts w:ascii="Times New Roman" w:hAnsi="Times New Roman"/>
          <w:sz w:val="28"/>
          <w:szCs w:val="28"/>
        </w:rPr>
        <w:t xml:space="preserve">В предыдущие годы в сметы не закладывались расходы на информационную работу, работу с молодежью, спортивные мероприятия и прочее. </w:t>
      </w:r>
      <w:r w:rsidR="001F0544" w:rsidRPr="00856D40">
        <w:rPr>
          <w:rFonts w:ascii="Times New Roman" w:hAnsi="Times New Roman"/>
          <w:sz w:val="28"/>
          <w:szCs w:val="28"/>
        </w:rPr>
        <w:t xml:space="preserve">Недостаточно освещается деятельность </w:t>
      </w:r>
      <w:r w:rsidR="00C01958">
        <w:rPr>
          <w:rFonts w:ascii="Times New Roman" w:hAnsi="Times New Roman"/>
          <w:sz w:val="28"/>
          <w:szCs w:val="28"/>
        </w:rPr>
        <w:t xml:space="preserve">собственных и вышестоящих коллегиальных выборных органов </w:t>
      </w:r>
      <w:r w:rsidRPr="00856D40">
        <w:rPr>
          <w:rFonts w:ascii="Times New Roman" w:hAnsi="Times New Roman"/>
          <w:sz w:val="28"/>
          <w:szCs w:val="28"/>
        </w:rPr>
        <w:t xml:space="preserve">Профсоюза. </w:t>
      </w:r>
      <w:proofErr w:type="gramStart"/>
      <w:r w:rsidRPr="00856D40">
        <w:rPr>
          <w:rFonts w:ascii="Times New Roman" w:hAnsi="Times New Roman"/>
          <w:sz w:val="28"/>
          <w:szCs w:val="28"/>
        </w:rPr>
        <w:t>В РАТ</w:t>
      </w:r>
      <w:proofErr w:type="gramEnd"/>
      <w:r w:rsidRPr="00856D40">
        <w:rPr>
          <w:rFonts w:ascii="Times New Roman" w:hAnsi="Times New Roman"/>
          <w:sz w:val="28"/>
          <w:szCs w:val="28"/>
        </w:rPr>
        <w:t xml:space="preserve"> в эт</w:t>
      </w:r>
      <w:r w:rsidR="00C01958">
        <w:rPr>
          <w:rFonts w:ascii="Times New Roman" w:hAnsi="Times New Roman"/>
          <w:sz w:val="28"/>
          <w:szCs w:val="28"/>
        </w:rPr>
        <w:t>ом году запланировано создание п</w:t>
      </w:r>
      <w:r w:rsidRPr="00856D40">
        <w:rPr>
          <w:rFonts w:ascii="Times New Roman" w:hAnsi="Times New Roman"/>
          <w:sz w:val="28"/>
          <w:szCs w:val="28"/>
        </w:rPr>
        <w:t>рофсоюзного уголка и сайта.</w:t>
      </w:r>
      <w:r w:rsidR="001F0544" w:rsidRPr="00856D40">
        <w:rPr>
          <w:rFonts w:ascii="Times New Roman" w:hAnsi="Times New Roman"/>
          <w:sz w:val="28"/>
          <w:szCs w:val="28"/>
        </w:rPr>
        <w:t xml:space="preserve"> </w:t>
      </w:r>
      <w:r w:rsidRPr="00856D40">
        <w:rPr>
          <w:rFonts w:ascii="Times New Roman" w:hAnsi="Times New Roman"/>
          <w:sz w:val="28"/>
          <w:szCs w:val="28"/>
        </w:rPr>
        <w:t>С</w:t>
      </w:r>
      <w:r w:rsidR="001F0544" w:rsidRPr="00856D40">
        <w:rPr>
          <w:rFonts w:ascii="Times New Roman" w:hAnsi="Times New Roman"/>
          <w:sz w:val="28"/>
          <w:szCs w:val="28"/>
        </w:rPr>
        <w:t xml:space="preserve">траница на сайте </w:t>
      </w:r>
      <w:r w:rsidRPr="00856D40">
        <w:rPr>
          <w:rFonts w:ascii="Times New Roman" w:hAnsi="Times New Roman"/>
          <w:sz w:val="28"/>
          <w:szCs w:val="28"/>
        </w:rPr>
        <w:t>ССХТ</w:t>
      </w:r>
      <w:r w:rsidR="001F0544" w:rsidRPr="00856D40">
        <w:rPr>
          <w:rFonts w:ascii="Times New Roman" w:hAnsi="Times New Roman"/>
          <w:sz w:val="28"/>
          <w:szCs w:val="28"/>
        </w:rPr>
        <w:t xml:space="preserve"> не содержат актуальной информации.</w:t>
      </w:r>
      <w:r w:rsidRPr="00856D40">
        <w:rPr>
          <w:rFonts w:ascii="Times New Roman" w:hAnsi="Times New Roman"/>
          <w:sz w:val="28"/>
          <w:szCs w:val="28"/>
        </w:rPr>
        <w:t xml:space="preserve"> </w:t>
      </w:r>
    </w:p>
    <w:p w:rsidR="00ED5146" w:rsidRPr="00856D40" w:rsidRDefault="00ED5146" w:rsidP="006E5E02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F3070" w:rsidRPr="00856D40" w:rsidRDefault="001F0544" w:rsidP="00AF3070">
      <w:pPr>
        <w:widowControl/>
        <w:suppressAutoHyphens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56D40">
        <w:rPr>
          <w:rFonts w:ascii="Times New Roman" w:hAnsi="Times New Roman"/>
          <w:b/>
          <w:sz w:val="28"/>
          <w:szCs w:val="28"/>
        </w:rPr>
        <w:t>Президиум обкома профсоюза</w:t>
      </w:r>
    </w:p>
    <w:p w:rsidR="00AF3070" w:rsidRPr="00856D40" w:rsidRDefault="001F0544" w:rsidP="00AF3070">
      <w:pPr>
        <w:widowControl/>
        <w:suppressAutoHyphens w:val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56D40">
        <w:rPr>
          <w:rFonts w:ascii="Times New Roman" w:hAnsi="Times New Roman"/>
          <w:b/>
          <w:sz w:val="28"/>
          <w:szCs w:val="28"/>
        </w:rPr>
        <w:t>ПОСТАНОВЛЯЕТ:</w:t>
      </w:r>
    </w:p>
    <w:p w:rsidR="003435C4" w:rsidRDefault="001F0544" w:rsidP="006E5E02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1. Профкомам </w:t>
      </w:r>
      <w:r w:rsidR="00AF3070" w:rsidRPr="00856D40">
        <w:rPr>
          <w:rFonts w:ascii="Times New Roman" w:hAnsi="Times New Roman"/>
          <w:sz w:val="28"/>
          <w:szCs w:val="28"/>
        </w:rPr>
        <w:t>ОБПОУ «</w:t>
      </w:r>
      <w:proofErr w:type="spellStart"/>
      <w:r w:rsidR="00AF3070" w:rsidRPr="00856D40">
        <w:rPr>
          <w:rFonts w:ascii="Times New Roman" w:hAnsi="Times New Roman"/>
          <w:sz w:val="28"/>
          <w:szCs w:val="28"/>
        </w:rPr>
        <w:t>Суджанский</w:t>
      </w:r>
      <w:proofErr w:type="spellEnd"/>
      <w:r w:rsidR="00AF3070" w:rsidRPr="00856D40">
        <w:rPr>
          <w:rFonts w:ascii="Times New Roman" w:hAnsi="Times New Roman"/>
          <w:sz w:val="28"/>
          <w:szCs w:val="28"/>
        </w:rPr>
        <w:t xml:space="preserve"> сельскохозяйственный техникум»</w:t>
      </w:r>
      <w:r w:rsidRPr="00856D40">
        <w:rPr>
          <w:rFonts w:ascii="Times New Roman" w:hAnsi="Times New Roman"/>
          <w:sz w:val="28"/>
          <w:szCs w:val="28"/>
        </w:rPr>
        <w:t xml:space="preserve"> (председател</w:t>
      </w:r>
      <w:r w:rsidR="00AF3070" w:rsidRPr="00856D40">
        <w:rPr>
          <w:rFonts w:ascii="Times New Roman" w:hAnsi="Times New Roman"/>
          <w:sz w:val="28"/>
          <w:szCs w:val="28"/>
        </w:rPr>
        <w:t>ь</w:t>
      </w:r>
      <w:r w:rsidRPr="00856D40">
        <w:rPr>
          <w:rFonts w:ascii="Times New Roman" w:hAnsi="Times New Roman"/>
          <w:sz w:val="28"/>
          <w:szCs w:val="28"/>
        </w:rPr>
        <w:t xml:space="preserve"> </w:t>
      </w:r>
      <w:r w:rsidR="00AF3070" w:rsidRPr="00856D40">
        <w:rPr>
          <w:rFonts w:ascii="Times New Roman" w:hAnsi="Times New Roman"/>
          <w:sz w:val="28"/>
          <w:szCs w:val="28"/>
        </w:rPr>
        <w:t>Гритчина И.Н</w:t>
      </w:r>
      <w:r w:rsidRPr="00856D40">
        <w:rPr>
          <w:rFonts w:ascii="Times New Roman" w:hAnsi="Times New Roman"/>
          <w:sz w:val="28"/>
          <w:szCs w:val="28"/>
        </w:rPr>
        <w:t xml:space="preserve">.), </w:t>
      </w:r>
      <w:r w:rsidR="00AF3070" w:rsidRPr="00856D40">
        <w:rPr>
          <w:rFonts w:ascii="Times New Roman" w:hAnsi="Times New Roman"/>
          <w:sz w:val="28"/>
          <w:szCs w:val="28"/>
        </w:rPr>
        <w:t>ОБПОУ «Рыльский аграрный техникум»</w:t>
      </w:r>
      <w:r w:rsidRPr="00856D40">
        <w:rPr>
          <w:rFonts w:ascii="Times New Roman" w:hAnsi="Times New Roman"/>
          <w:sz w:val="28"/>
          <w:szCs w:val="28"/>
        </w:rPr>
        <w:t xml:space="preserve"> (председатель </w:t>
      </w:r>
      <w:r w:rsidR="00AF3070" w:rsidRPr="00856D40">
        <w:rPr>
          <w:rFonts w:ascii="Times New Roman" w:hAnsi="Times New Roman"/>
          <w:sz w:val="28"/>
          <w:szCs w:val="28"/>
        </w:rPr>
        <w:t xml:space="preserve">Калугина Т.В.) </w:t>
      </w:r>
      <w:r w:rsidR="00C01958">
        <w:rPr>
          <w:rFonts w:ascii="Times New Roman" w:hAnsi="Times New Roman"/>
          <w:sz w:val="28"/>
          <w:szCs w:val="28"/>
        </w:rPr>
        <w:t>организовать целенаправленную</w:t>
      </w:r>
      <w:r w:rsidRPr="00856D40">
        <w:rPr>
          <w:rFonts w:ascii="Times New Roman" w:hAnsi="Times New Roman"/>
          <w:sz w:val="28"/>
          <w:szCs w:val="28"/>
        </w:rPr>
        <w:t xml:space="preserve"> работу по организационному укреплению профсоюзных организаций, </w:t>
      </w:r>
      <w:r w:rsidR="00C01958">
        <w:rPr>
          <w:rFonts w:ascii="Times New Roman" w:hAnsi="Times New Roman"/>
          <w:sz w:val="28"/>
          <w:szCs w:val="28"/>
        </w:rPr>
        <w:t xml:space="preserve"> </w:t>
      </w:r>
      <w:r w:rsidRPr="00856D40">
        <w:rPr>
          <w:rFonts w:ascii="Times New Roman" w:hAnsi="Times New Roman"/>
          <w:sz w:val="28"/>
          <w:szCs w:val="28"/>
        </w:rPr>
        <w:t>повышению уровня защиты трудовых прав</w:t>
      </w:r>
      <w:r w:rsidR="00C01958">
        <w:rPr>
          <w:rFonts w:ascii="Times New Roman" w:hAnsi="Times New Roman"/>
          <w:sz w:val="28"/>
          <w:szCs w:val="28"/>
        </w:rPr>
        <w:t>, социально-</w:t>
      </w:r>
      <w:r w:rsidRPr="00856D40">
        <w:rPr>
          <w:rFonts w:ascii="Times New Roman" w:hAnsi="Times New Roman"/>
          <w:sz w:val="28"/>
          <w:szCs w:val="28"/>
        </w:rPr>
        <w:t xml:space="preserve">экономических и профессиональных интересов работников. </w:t>
      </w:r>
    </w:p>
    <w:p w:rsidR="00AF3070" w:rsidRDefault="001F0544" w:rsidP="006E5E02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>С этой целью:</w:t>
      </w:r>
    </w:p>
    <w:p w:rsidR="00C01958" w:rsidRPr="00856D40" w:rsidRDefault="00C01958" w:rsidP="00C01958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- изучить Программу развития деятельности профессионального союза работников народного образования и науки РФ на 2015-2020г.г. и разработать план </w:t>
      </w:r>
      <w:r>
        <w:rPr>
          <w:rFonts w:ascii="Times New Roman" w:hAnsi="Times New Roman"/>
          <w:sz w:val="28"/>
          <w:szCs w:val="28"/>
        </w:rPr>
        <w:t xml:space="preserve">мероприятий по её выполнению и </w:t>
      </w:r>
      <w:r w:rsidRPr="00856D40">
        <w:rPr>
          <w:rFonts w:ascii="Times New Roman" w:hAnsi="Times New Roman"/>
          <w:sz w:val="28"/>
          <w:szCs w:val="28"/>
        </w:rPr>
        <w:t xml:space="preserve">повышению мотивации </w:t>
      </w:r>
      <w:proofErr w:type="spellStart"/>
      <w:r w:rsidRPr="00856D40">
        <w:rPr>
          <w:rFonts w:ascii="Times New Roman" w:hAnsi="Times New Roman"/>
          <w:sz w:val="28"/>
          <w:szCs w:val="28"/>
        </w:rPr>
        <w:t>профчленства</w:t>
      </w:r>
      <w:proofErr w:type="spellEnd"/>
      <w:r w:rsidRPr="00856D40">
        <w:rPr>
          <w:rFonts w:ascii="Times New Roman" w:hAnsi="Times New Roman"/>
          <w:sz w:val="28"/>
          <w:szCs w:val="28"/>
        </w:rPr>
        <w:t>;</w:t>
      </w:r>
    </w:p>
    <w:p w:rsidR="00AF3070" w:rsidRDefault="001F0544" w:rsidP="006E5E02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- </w:t>
      </w:r>
      <w:r w:rsidR="002029D4">
        <w:rPr>
          <w:rFonts w:ascii="Times New Roman" w:hAnsi="Times New Roman"/>
          <w:sz w:val="28"/>
          <w:szCs w:val="28"/>
        </w:rPr>
        <w:t xml:space="preserve">организовать планирование  и деятельность профкомов в соответствии  с  </w:t>
      </w:r>
      <w:r w:rsidRPr="00856D40">
        <w:rPr>
          <w:rFonts w:ascii="Times New Roman" w:hAnsi="Times New Roman"/>
          <w:sz w:val="28"/>
          <w:szCs w:val="28"/>
        </w:rPr>
        <w:t>методическими рекомендациями обкома профсоюза</w:t>
      </w:r>
      <w:r w:rsidR="002029D4">
        <w:rPr>
          <w:rFonts w:ascii="Times New Roman" w:hAnsi="Times New Roman"/>
          <w:sz w:val="28"/>
          <w:szCs w:val="28"/>
        </w:rPr>
        <w:t xml:space="preserve"> по организационной работе</w:t>
      </w:r>
      <w:r w:rsidRPr="00856D40">
        <w:rPr>
          <w:rFonts w:ascii="Times New Roman" w:hAnsi="Times New Roman"/>
          <w:sz w:val="28"/>
          <w:szCs w:val="28"/>
        </w:rPr>
        <w:t>, проявлять больше инициативы, настойчивости в де</w:t>
      </w:r>
      <w:r w:rsidR="003435C4">
        <w:rPr>
          <w:rFonts w:ascii="Times New Roman" w:hAnsi="Times New Roman"/>
          <w:sz w:val="28"/>
          <w:szCs w:val="28"/>
        </w:rPr>
        <w:t>ятельности</w:t>
      </w:r>
      <w:r w:rsidR="002029D4">
        <w:rPr>
          <w:rFonts w:ascii="Times New Roman" w:hAnsi="Times New Roman"/>
          <w:sz w:val="28"/>
          <w:szCs w:val="28"/>
        </w:rPr>
        <w:t xml:space="preserve">,  не допускать </w:t>
      </w:r>
      <w:r w:rsidR="00AF3070" w:rsidRPr="00856D40">
        <w:rPr>
          <w:rFonts w:ascii="Times New Roman" w:hAnsi="Times New Roman"/>
          <w:sz w:val="28"/>
          <w:szCs w:val="28"/>
        </w:rPr>
        <w:t xml:space="preserve"> формализма при </w:t>
      </w:r>
      <w:r w:rsidRPr="00856D40">
        <w:rPr>
          <w:rFonts w:ascii="Times New Roman" w:hAnsi="Times New Roman"/>
          <w:sz w:val="28"/>
          <w:szCs w:val="28"/>
        </w:rPr>
        <w:t>проведени</w:t>
      </w:r>
      <w:r w:rsidR="00AF3070" w:rsidRPr="00856D40">
        <w:rPr>
          <w:rFonts w:ascii="Times New Roman" w:hAnsi="Times New Roman"/>
          <w:sz w:val="28"/>
          <w:szCs w:val="28"/>
        </w:rPr>
        <w:t>и</w:t>
      </w:r>
      <w:r w:rsidRPr="00856D40">
        <w:rPr>
          <w:rFonts w:ascii="Times New Roman" w:hAnsi="Times New Roman"/>
          <w:sz w:val="28"/>
          <w:szCs w:val="28"/>
        </w:rPr>
        <w:t xml:space="preserve"> профсоюзных собраний, заседаний профкомов, </w:t>
      </w:r>
      <w:r w:rsidR="007038E9">
        <w:rPr>
          <w:rFonts w:ascii="Times New Roman" w:hAnsi="Times New Roman"/>
          <w:sz w:val="28"/>
          <w:szCs w:val="28"/>
        </w:rPr>
        <w:t>обеспечить качественное ведение</w:t>
      </w:r>
      <w:r w:rsidR="002029D4">
        <w:rPr>
          <w:rFonts w:ascii="Times New Roman" w:hAnsi="Times New Roman"/>
          <w:sz w:val="28"/>
          <w:szCs w:val="28"/>
        </w:rPr>
        <w:t xml:space="preserve"> </w:t>
      </w:r>
      <w:r w:rsidR="00AF3070" w:rsidRPr="00856D40">
        <w:rPr>
          <w:rFonts w:ascii="Times New Roman" w:hAnsi="Times New Roman"/>
          <w:sz w:val="28"/>
          <w:szCs w:val="28"/>
        </w:rPr>
        <w:t>делопроизводства</w:t>
      </w:r>
      <w:r w:rsidR="007038E9">
        <w:rPr>
          <w:rFonts w:ascii="Times New Roman" w:hAnsi="Times New Roman"/>
          <w:sz w:val="28"/>
          <w:szCs w:val="28"/>
        </w:rPr>
        <w:t>;</w:t>
      </w:r>
      <w:r w:rsidR="002029D4">
        <w:rPr>
          <w:rFonts w:ascii="Times New Roman" w:hAnsi="Times New Roman"/>
          <w:sz w:val="28"/>
          <w:szCs w:val="28"/>
        </w:rPr>
        <w:t xml:space="preserve"> </w:t>
      </w:r>
    </w:p>
    <w:p w:rsidR="007038E9" w:rsidRPr="00856D40" w:rsidRDefault="007038E9" w:rsidP="007038E9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добиваться конкретизации</w:t>
      </w:r>
      <w:r w:rsidRPr="00856D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принимаемых решений профсоюзных комитетов, безусловного</w:t>
      </w:r>
      <w:r w:rsidRPr="00856D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их выполнения</w:t>
      </w:r>
      <w:r w:rsidRPr="00856D40">
        <w:rPr>
          <w:rFonts w:ascii="Times New Roman" w:hAnsi="Times New Roman"/>
          <w:sz w:val="28"/>
          <w:szCs w:val="28"/>
        </w:rPr>
        <w:t>, а также решений коллегиальных выборных о</w:t>
      </w:r>
      <w:r>
        <w:rPr>
          <w:rFonts w:ascii="Times New Roman" w:hAnsi="Times New Roman"/>
          <w:sz w:val="28"/>
          <w:szCs w:val="28"/>
        </w:rPr>
        <w:t>рганов вышестоящих организаций;</w:t>
      </w:r>
    </w:p>
    <w:p w:rsidR="00777C9D" w:rsidRDefault="002029D4" w:rsidP="00AF3070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F0544" w:rsidRPr="00856D40">
        <w:rPr>
          <w:rFonts w:ascii="Times New Roman" w:hAnsi="Times New Roman"/>
          <w:sz w:val="28"/>
          <w:szCs w:val="28"/>
        </w:rPr>
        <w:t xml:space="preserve">вести работу по регулярному информированию членов профсоюза о деятельности вышестоящих профсоюзных органов, профкомов техникумов по защите трудовых, профессиональных прав и интересов членов профсоюза; </w:t>
      </w:r>
    </w:p>
    <w:p w:rsidR="007038E9" w:rsidRPr="00856D40" w:rsidRDefault="007038E9" w:rsidP="007038E9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- совместно с администрациями техникумов регулярно заслушивать информацию о выполнении коллективных договоров, постоянно доводить её до работников, вести учет экономической эффективности коллективных договоров; </w:t>
      </w:r>
    </w:p>
    <w:p w:rsidR="007038E9" w:rsidRPr="00856D40" w:rsidRDefault="007038E9" w:rsidP="007038E9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>- избрать уполномоченных (доверенных лиц) профкомов по охране труда и организовать их работу;</w:t>
      </w:r>
    </w:p>
    <w:p w:rsidR="007038E9" w:rsidRPr="00936D76" w:rsidRDefault="007038E9" w:rsidP="00AF3070">
      <w:pPr>
        <w:widowControl/>
        <w:suppressAutoHyphens w:val="0"/>
        <w:ind w:firstLine="708"/>
        <w:jc w:val="both"/>
        <w:rPr>
          <w:rFonts w:ascii="Times New Roman" w:hAnsi="Times New Roman"/>
          <w:sz w:val="6"/>
          <w:szCs w:val="28"/>
        </w:rPr>
      </w:pPr>
    </w:p>
    <w:p w:rsidR="00777C9D" w:rsidRPr="00856D40" w:rsidRDefault="001F0544" w:rsidP="00AF3070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lastRenderedPageBreak/>
        <w:t xml:space="preserve">- рационально использовать средства профсоюзного бюджета, направлять их на информационно-пропагандистскую работу, обучение профсоюзного актива, работу с молодёжью, другие организационные мероприятия; </w:t>
      </w:r>
    </w:p>
    <w:p w:rsidR="00777C9D" w:rsidRPr="00856D40" w:rsidRDefault="001F0544" w:rsidP="00AF3070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- регулярно проводить обучение актива профорганизации; </w:t>
      </w:r>
    </w:p>
    <w:p w:rsidR="00777C9D" w:rsidRPr="00856D40" w:rsidRDefault="001F0544" w:rsidP="00AF3070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- включиться в реализацию программы «Оздоровление» Курской областной организации Профсоюза на 2016-2020 гг.; </w:t>
      </w:r>
    </w:p>
    <w:p w:rsidR="00777C9D" w:rsidRPr="00856D40" w:rsidRDefault="001F0544" w:rsidP="00AF3070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- </w:t>
      </w:r>
      <w:r w:rsidR="00777C9D" w:rsidRPr="00856D40">
        <w:rPr>
          <w:rFonts w:ascii="Times New Roman" w:hAnsi="Times New Roman"/>
          <w:sz w:val="28"/>
          <w:szCs w:val="28"/>
        </w:rPr>
        <w:t xml:space="preserve">профкому ССХТ </w:t>
      </w:r>
      <w:r w:rsidRPr="00856D40">
        <w:rPr>
          <w:rFonts w:ascii="Times New Roman" w:hAnsi="Times New Roman"/>
          <w:sz w:val="28"/>
          <w:szCs w:val="28"/>
        </w:rPr>
        <w:t>привести в актуальный режим</w:t>
      </w:r>
      <w:r w:rsidR="00777C9D" w:rsidRPr="00856D40">
        <w:rPr>
          <w:rFonts w:ascii="Times New Roman" w:hAnsi="Times New Roman"/>
          <w:sz w:val="28"/>
          <w:szCs w:val="28"/>
        </w:rPr>
        <w:t xml:space="preserve">, а профкому РАТ создать страницу на сайтах техникумов, </w:t>
      </w:r>
      <w:r w:rsidRPr="00856D40">
        <w:rPr>
          <w:rFonts w:ascii="Times New Roman" w:hAnsi="Times New Roman"/>
          <w:sz w:val="28"/>
          <w:szCs w:val="28"/>
        </w:rPr>
        <w:t>активнее привлекать работнико</w:t>
      </w:r>
      <w:r w:rsidR="00777C9D" w:rsidRPr="00856D40">
        <w:rPr>
          <w:rFonts w:ascii="Times New Roman" w:hAnsi="Times New Roman"/>
          <w:sz w:val="28"/>
          <w:szCs w:val="28"/>
        </w:rPr>
        <w:t>в к участию в профсоюзных</w:t>
      </w:r>
      <w:r w:rsidRPr="00856D40">
        <w:rPr>
          <w:rFonts w:ascii="Times New Roman" w:hAnsi="Times New Roman"/>
          <w:sz w:val="28"/>
          <w:szCs w:val="28"/>
        </w:rPr>
        <w:t xml:space="preserve"> мероприятия</w:t>
      </w:r>
      <w:r w:rsidR="00777C9D" w:rsidRPr="00856D40">
        <w:rPr>
          <w:rFonts w:ascii="Times New Roman" w:hAnsi="Times New Roman"/>
          <w:sz w:val="28"/>
          <w:szCs w:val="28"/>
        </w:rPr>
        <w:t>х</w:t>
      </w:r>
      <w:r w:rsidRPr="00856D40">
        <w:rPr>
          <w:rFonts w:ascii="Times New Roman" w:hAnsi="Times New Roman"/>
          <w:sz w:val="28"/>
          <w:szCs w:val="28"/>
        </w:rPr>
        <w:t xml:space="preserve">, </w:t>
      </w:r>
      <w:r w:rsidR="00777C9D" w:rsidRPr="00856D40">
        <w:rPr>
          <w:rFonts w:ascii="Times New Roman" w:hAnsi="Times New Roman"/>
          <w:sz w:val="28"/>
          <w:szCs w:val="28"/>
        </w:rPr>
        <w:t>конкурсах</w:t>
      </w:r>
      <w:r w:rsidRPr="00856D40">
        <w:rPr>
          <w:rFonts w:ascii="Times New Roman" w:hAnsi="Times New Roman"/>
          <w:sz w:val="28"/>
          <w:szCs w:val="28"/>
        </w:rPr>
        <w:t xml:space="preserve">, оформить подписку на профсоюзные газеты «Мой профсоюз» и «Наш взгляд». </w:t>
      </w:r>
    </w:p>
    <w:p w:rsidR="00777C9D" w:rsidRPr="00856D40" w:rsidRDefault="001F0544" w:rsidP="00AF3070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856D40">
        <w:rPr>
          <w:rFonts w:ascii="Times New Roman" w:hAnsi="Times New Roman"/>
          <w:sz w:val="28"/>
          <w:szCs w:val="28"/>
        </w:rPr>
        <w:t xml:space="preserve">2. </w:t>
      </w:r>
      <w:r w:rsidR="00856D40" w:rsidRPr="00856D40">
        <w:rPr>
          <w:rFonts w:ascii="Times New Roman" w:hAnsi="Times New Roman"/>
          <w:sz w:val="28"/>
          <w:szCs w:val="28"/>
        </w:rPr>
        <w:t>Обкому</w:t>
      </w:r>
      <w:r w:rsidRPr="00856D40">
        <w:rPr>
          <w:rFonts w:ascii="Times New Roman" w:hAnsi="Times New Roman"/>
          <w:sz w:val="28"/>
          <w:szCs w:val="28"/>
        </w:rPr>
        <w:t xml:space="preserve"> профсоюза оказ</w:t>
      </w:r>
      <w:r w:rsidR="00856D40" w:rsidRPr="00856D40">
        <w:rPr>
          <w:rFonts w:ascii="Times New Roman" w:hAnsi="Times New Roman"/>
          <w:sz w:val="28"/>
          <w:szCs w:val="28"/>
        </w:rPr>
        <w:t>ыв</w:t>
      </w:r>
      <w:r w:rsidRPr="00856D40">
        <w:rPr>
          <w:rFonts w:ascii="Times New Roman" w:hAnsi="Times New Roman"/>
          <w:sz w:val="28"/>
          <w:szCs w:val="28"/>
        </w:rPr>
        <w:t>ать</w:t>
      </w:r>
      <w:r w:rsidR="004B7B9A">
        <w:rPr>
          <w:rFonts w:ascii="Times New Roman" w:hAnsi="Times New Roman"/>
          <w:sz w:val="28"/>
          <w:szCs w:val="28"/>
        </w:rPr>
        <w:t xml:space="preserve"> методическую</w:t>
      </w:r>
      <w:r w:rsidRPr="00856D40">
        <w:rPr>
          <w:rFonts w:ascii="Times New Roman" w:hAnsi="Times New Roman"/>
          <w:sz w:val="28"/>
          <w:szCs w:val="28"/>
        </w:rPr>
        <w:t xml:space="preserve"> </w:t>
      </w:r>
      <w:r w:rsidR="004B7B9A">
        <w:rPr>
          <w:rFonts w:ascii="Times New Roman" w:hAnsi="Times New Roman"/>
          <w:sz w:val="28"/>
          <w:szCs w:val="28"/>
        </w:rPr>
        <w:t>помощь</w:t>
      </w:r>
      <w:r w:rsidRPr="00856D40">
        <w:rPr>
          <w:rFonts w:ascii="Times New Roman" w:hAnsi="Times New Roman"/>
          <w:sz w:val="28"/>
          <w:szCs w:val="28"/>
        </w:rPr>
        <w:t xml:space="preserve"> в организационном укреплении </w:t>
      </w:r>
      <w:r w:rsidR="004B7B9A">
        <w:rPr>
          <w:rFonts w:ascii="Times New Roman" w:hAnsi="Times New Roman"/>
          <w:sz w:val="28"/>
          <w:szCs w:val="28"/>
        </w:rPr>
        <w:t xml:space="preserve">вышеназванных </w:t>
      </w:r>
      <w:r w:rsidRPr="00856D40">
        <w:rPr>
          <w:rFonts w:ascii="Times New Roman" w:hAnsi="Times New Roman"/>
          <w:sz w:val="28"/>
          <w:szCs w:val="28"/>
        </w:rPr>
        <w:t xml:space="preserve">первичных профсоюзных организаций. </w:t>
      </w:r>
    </w:p>
    <w:p w:rsidR="00856D40" w:rsidRPr="00856D40" w:rsidRDefault="00ED5146" w:rsidP="00AF3070">
      <w:pPr>
        <w:widowControl/>
        <w:suppressAutoHyphens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F0544" w:rsidRPr="00856D40">
        <w:rPr>
          <w:rFonts w:ascii="Times New Roman" w:hAnsi="Times New Roman"/>
          <w:sz w:val="28"/>
          <w:szCs w:val="28"/>
        </w:rPr>
        <w:t>. Председателям профсоюзных комитетов представить информацию о результатах проделанн</w:t>
      </w:r>
      <w:r w:rsidR="00856D40" w:rsidRPr="00856D40">
        <w:rPr>
          <w:rFonts w:ascii="Times New Roman" w:hAnsi="Times New Roman"/>
          <w:sz w:val="28"/>
          <w:szCs w:val="28"/>
        </w:rPr>
        <w:t>ой работы в обком профсоюза до 25 ноября</w:t>
      </w:r>
      <w:r w:rsidR="001F0544" w:rsidRPr="00856D40">
        <w:rPr>
          <w:rFonts w:ascii="Times New Roman" w:hAnsi="Times New Roman"/>
          <w:sz w:val="28"/>
          <w:szCs w:val="28"/>
        </w:rPr>
        <w:t xml:space="preserve"> 2018 года. </w:t>
      </w:r>
    </w:p>
    <w:p w:rsidR="009646FC" w:rsidRDefault="00ED5146" w:rsidP="00184C1D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0"/>
          <w:sz w:val="28"/>
          <w:szCs w:val="28"/>
          <w:lang w:eastAsia="ru-RU"/>
        </w:rPr>
        <w:t>4</w:t>
      </w:r>
      <w:r w:rsidR="00C41D93" w:rsidRPr="00856D40">
        <w:rPr>
          <w:rFonts w:ascii="Times New Roman" w:eastAsia="Times New Roman" w:hAnsi="Times New Roman"/>
          <w:kern w:val="0"/>
          <w:sz w:val="28"/>
          <w:szCs w:val="28"/>
          <w:lang w:eastAsia="ru-RU"/>
        </w:rPr>
        <w:t xml:space="preserve">. </w:t>
      </w:r>
      <w:proofErr w:type="gramStart"/>
      <w:r w:rsidR="00C41D93" w:rsidRPr="00856D4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41D93" w:rsidRPr="00856D40">
        <w:rPr>
          <w:rFonts w:ascii="Times New Roman" w:hAnsi="Times New Roman"/>
          <w:sz w:val="28"/>
          <w:szCs w:val="28"/>
        </w:rPr>
        <w:t xml:space="preserve"> выполнением данного постановления возложить на </w:t>
      </w:r>
      <w:r w:rsidR="00856D40" w:rsidRPr="00856D40">
        <w:rPr>
          <w:rFonts w:ascii="Times New Roman" w:hAnsi="Times New Roman"/>
          <w:sz w:val="28"/>
          <w:szCs w:val="28"/>
        </w:rPr>
        <w:t>зам. п</w:t>
      </w:r>
      <w:r w:rsidR="00BC2A66" w:rsidRPr="00856D40">
        <w:rPr>
          <w:rFonts w:ascii="Times New Roman" w:hAnsi="Times New Roman"/>
          <w:sz w:val="28"/>
          <w:szCs w:val="28"/>
        </w:rPr>
        <w:t xml:space="preserve">редседателя обкома Профсоюза </w:t>
      </w:r>
      <w:proofErr w:type="spellStart"/>
      <w:r w:rsidR="00BC2A66" w:rsidRPr="00856D40">
        <w:rPr>
          <w:rFonts w:ascii="Times New Roman" w:hAnsi="Times New Roman"/>
          <w:sz w:val="28"/>
          <w:szCs w:val="28"/>
        </w:rPr>
        <w:t>Металиченко</w:t>
      </w:r>
      <w:proofErr w:type="spellEnd"/>
      <w:r w:rsidR="00BC2A66" w:rsidRPr="00856D40">
        <w:rPr>
          <w:rFonts w:ascii="Times New Roman" w:hAnsi="Times New Roman"/>
          <w:sz w:val="28"/>
          <w:szCs w:val="28"/>
        </w:rPr>
        <w:t xml:space="preserve"> С.С</w:t>
      </w:r>
      <w:r w:rsidR="00C41D93" w:rsidRPr="00856D40">
        <w:rPr>
          <w:rFonts w:ascii="Times New Roman" w:hAnsi="Times New Roman"/>
          <w:sz w:val="28"/>
          <w:szCs w:val="28"/>
        </w:rPr>
        <w:t xml:space="preserve">. </w:t>
      </w:r>
    </w:p>
    <w:p w:rsidR="00ED5146" w:rsidRDefault="00ED5146" w:rsidP="00184C1D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146" w:rsidRDefault="00ED5146" w:rsidP="00184C1D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146" w:rsidRDefault="00ED5146" w:rsidP="00184C1D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D5146" w:rsidRDefault="00ED5146" w:rsidP="00ED5146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F65AFB5" wp14:editId="4B12719F">
            <wp:simplePos x="0" y="0"/>
            <wp:positionH relativeFrom="column">
              <wp:posOffset>2832100</wp:posOffset>
            </wp:positionH>
            <wp:positionV relativeFrom="paragraph">
              <wp:posOffset>28575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>
        <w:rPr>
          <w:rFonts w:ascii="Times New Roman" w:hAnsi="Times New Roman"/>
          <w:sz w:val="28"/>
          <w:szCs w:val="28"/>
        </w:rPr>
        <w:t>Курской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областной</w:t>
      </w:r>
    </w:p>
    <w:p w:rsidR="00ED5146" w:rsidRPr="00856D40" w:rsidRDefault="00ED5146" w:rsidP="00ED5146">
      <w:pPr>
        <w:widowControl/>
        <w:suppressAutoHyphens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организации Профсоюза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И.В. Корякина</w:t>
      </w:r>
    </w:p>
    <w:p w:rsidR="00700F13" w:rsidRPr="00856D40" w:rsidRDefault="00700F13" w:rsidP="00184C1D">
      <w:pPr>
        <w:widowControl/>
        <w:suppressAutoHyphens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72F4" w:rsidRPr="00856D40" w:rsidRDefault="00C01958" w:rsidP="001474C1">
      <w:pPr>
        <w:shd w:val="clear" w:color="auto" w:fill="FFFFFF"/>
        <w:tabs>
          <w:tab w:val="left" w:pos="8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072F4" w:rsidRPr="00856D40" w:rsidRDefault="00F072F4" w:rsidP="00184C1D">
      <w:pPr>
        <w:ind w:firstLine="709"/>
        <w:rPr>
          <w:rFonts w:ascii="Times New Roman" w:hAnsi="Times New Roman"/>
          <w:sz w:val="28"/>
          <w:szCs w:val="28"/>
        </w:rPr>
      </w:pPr>
    </w:p>
    <w:p w:rsidR="00F072F4" w:rsidRPr="00856D40" w:rsidRDefault="00F072F4" w:rsidP="00184C1D">
      <w:pPr>
        <w:ind w:firstLine="709"/>
        <w:rPr>
          <w:rFonts w:ascii="Times New Roman" w:hAnsi="Times New Roman"/>
          <w:sz w:val="28"/>
          <w:szCs w:val="28"/>
        </w:rPr>
      </w:pPr>
    </w:p>
    <w:p w:rsidR="00F072F4" w:rsidRPr="00856D40" w:rsidRDefault="00F072F4" w:rsidP="00184C1D">
      <w:pPr>
        <w:ind w:firstLine="709"/>
        <w:rPr>
          <w:rFonts w:ascii="Times New Roman" w:hAnsi="Times New Roman"/>
          <w:sz w:val="28"/>
          <w:szCs w:val="28"/>
        </w:rPr>
      </w:pPr>
    </w:p>
    <w:sectPr w:rsidR="00F072F4" w:rsidRPr="00856D40" w:rsidSect="0095408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957"/>
    <w:multiLevelType w:val="hybridMultilevel"/>
    <w:tmpl w:val="0D54A6FE"/>
    <w:lvl w:ilvl="0" w:tplc="70469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80629"/>
    <w:multiLevelType w:val="hybridMultilevel"/>
    <w:tmpl w:val="3516FE74"/>
    <w:lvl w:ilvl="0" w:tplc="8C226D6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32A2F1E6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10"/>
        </w:tabs>
        <w:ind w:left="23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70"/>
        </w:tabs>
        <w:ind w:left="44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30"/>
        </w:tabs>
        <w:ind w:left="6630" w:hanging="360"/>
      </w:pPr>
    </w:lvl>
  </w:abstractNum>
  <w:abstractNum w:abstractNumId="2">
    <w:nsid w:val="063F5395"/>
    <w:multiLevelType w:val="hybridMultilevel"/>
    <w:tmpl w:val="6F66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1110"/>
    <w:multiLevelType w:val="hybridMultilevel"/>
    <w:tmpl w:val="7102C0A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D034C3B"/>
    <w:multiLevelType w:val="hybridMultilevel"/>
    <w:tmpl w:val="8468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25108"/>
    <w:multiLevelType w:val="hybridMultilevel"/>
    <w:tmpl w:val="D5D6EFAE"/>
    <w:lvl w:ilvl="0" w:tplc="A14677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7047A41"/>
    <w:multiLevelType w:val="hybridMultilevel"/>
    <w:tmpl w:val="D0803570"/>
    <w:lvl w:ilvl="0" w:tplc="6B587FF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1E285E"/>
    <w:multiLevelType w:val="hybridMultilevel"/>
    <w:tmpl w:val="A3A8E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15BF7"/>
    <w:multiLevelType w:val="hybridMultilevel"/>
    <w:tmpl w:val="6EF66226"/>
    <w:lvl w:ilvl="0" w:tplc="10526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8C00D0E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08B2DAE"/>
    <w:multiLevelType w:val="hybridMultilevel"/>
    <w:tmpl w:val="60ECCA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85C0DFD"/>
    <w:multiLevelType w:val="hybridMultilevel"/>
    <w:tmpl w:val="D83ABDC2"/>
    <w:lvl w:ilvl="0" w:tplc="47F87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749D8"/>
    <w:multiLevelType w:val="hybridMultilevel"/>
    <w:tmpl w:val="2E7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F37B7"/>
    <w:multiLevelType w:val="hybridMultilevel"/>
    <w:tmpl w:val="B7AA72EA"/>
    <w:lvl w:ilvl="0" w:tplc="C4406052">
      <w:start w:val="1"/>
      <w:numFmt w:val="decimal"/>
      <w:lvlText w:val="%1."/>
      <w:lvlJc w:val="left"/>
      <w:pPr>
        <w:ind w:left="1600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>
    <w:nsid w:val="6850059B"/>
    <w:multiLevelType w:val="hybridMultilevel"/>
    <w:tmpl w:val="DAF20976"/>
    <w:lvl w:ilvl="0" w:tplc="3E8E3C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E62C72"/>
    <w:multiLevelType w:val="hybridMultilevel"/>
    <w:tmpl w:val="A462E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FD"/>
    <w:rsid w:val="00061221"/>
    <w:rsid w:val="000C6C8B"/>
    <w:rsid w:val="000D5923"/>
    <w:rsid w:val="000E6F6A"/>
    <w:rsid w:val="000F353E"/>
    <w:rsid w:val="00103A72"/>
    <w:rsid w:val="00110BA4"/>
    <w:rsid w:val="0012499F"/>
    <w:rsid w:val="00130627"/>
    <w:rsid w:val="001474C1"/>
    <w:rsid w:val="0017778B"/>
    <w:rsid w:val="00184C1D"/>
    <w:rsid w:val="001F0544"/>
    <w:rsid w:val="001F5DD6"/>
    <w:rsid w:val="002029D4"/>
    <w:rsid w:val="002071FC"/>
    <w:rsid w:val="002253C2"/>
    <w:rsid w:val="00241A06"/>
    <w:rsid w:val="00261083"/>
    <w:rsid w:val="00320106"/>
    <w:rsid w:val="00334980"/>
    <w:rsid w:val="003435C4"/>
    <w:rsid w:val="003941EE"/>
    <w:rsid w:val="003A2568"/>
    <w:rsid w:val="003C02FE"/>
    <w:rsid w:val="00452663"/>
    <w:rsid w:val="00496DB7"/>
    <w:rsid w:val="004B7B9A"/>
    <w:rsid w:val="005033F9"/>
    <w:rsid w:val="00507C02"/>
    <w:rsid w:val="00517449"/>
    <w:rsid w:val="005C541C"/>
    <w:rsid w:val="00643420"/>
    <w:rsid w:val="00655AD5"/>
    <w:rsid w:val="006B4E7B"/>
    <w:rsid w:val="006B4EDC"/>
    <w:rsid w:val="006C7CA5"/>
    <w:rsid w:val="006E37FC"/>
    <w:rsid w:val="006E5E02"/>
    <w:rsid w:val="00700F13"/>
    <w:rsid w:val="007038E9"/>
    <w:rsid w:val="00756A80"/>
    <w:rsid w:val="007574E0"/>
    <w:rsid w:val="00777C9D"/>
    <w:rsid w:val="00824464"/>
    <w:rsid w:val="008274A2"/>
    <w:rsid w:val="008470D3"/>
    <w:rsid w:val="00856D40"/>
    <w:rsid w:val="00865746"/>
    <w:rsid w:val="008A1056"/>
    <w:rsid w:val="008D624A"/>
    <w:rsid w:val="00905793"/>
    <w:rsid w:val="00936D76"/>
    <w:rsid w:val="0095006D"/>
    <w:rsid w:val="00954085"/>
    <w:rsid w:val="009646FC"/>
    <w:rsid w:val="0098300E"/>
    <w:rsid w:val="009B6D0F"/>
    <w:rsid w:val="00A11A88"/>
    <w:rsid w:val="00A24F52"/>
    <w:rsid w:val="00A6009F"/>
    <w:rsid w:val="00A73FCF"/>
    <w:rsid w:val="00A85B14"/>
    <w:rsid w:val="00A85EB5"/>
    <w:rsid w:val="00A9446B"/>
    <w:rsid w:val="00AF3070"/>
    <w:rsid w:val="00B3323C"/>
    <w:rsid w:val="00B67589"/>
    <w:rsid w:val="00B768FD"/>
    <w:rsid w:val="00BC2A66"/>
    <w:rsid w:val="00BE0D92"/>
    <w:rsid w:val="00BE5292"/>
    <w:rsid w:val="00BF6E41"/>
    <w:rsid w:val="00C01958"/>
    <w:rsid w:val="00C41D93"/>
    <w:rsid w:val="00C60751"/>
    <w:rsid w:val="00CE518C"/>
    <w:rsid w:val="00D132A2"/>
    <w:rsid w:val="00D55F02"/>
    <w:rsid w:val="00DB32F4"/>
    <w:rsid w:val="00DF09BD"/>
    <w:rsid w:val="00DF2BCE"/>
    <w:rsid w:val="00E00CBC"/>
    <w:rsid w:val="00E256AE"/>
    <w:rsid w:val="00ED5146"/>
    <w:rsid w:val="00F072F4"/>
    <w:rsid w:val="00F10C8E"/>
    <w:rsid w:val="00F17396"/>
    <w:rsid w:val="00F21A22"/>
    <w:rsid w:val="00F3730C"/>
    <w:rsid w:val="00F427D9"/>
    <w:rsid w:val="00F43605"/>
    <w:rsid w:val="00F940B2"/>
    <w:rsid w:val="00F950F5"/>
    <w:rsid w:val="00F96807"/>
    <w:rsid w:val="00FA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5DD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0D5923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0D5923"/>
    <w:pPr>
      <w:spacing w:after="0" w:line="240" w:lineRule="auto"/>
    </w:pPr>
    <w:rPr>
      <w:rFonts w:ascii="Calibri" w:eastAsia="Calibri" w:hAnsi="Calibri"/>
    </w:rPr>
  </w:style>
  <w:style w:type="character" w:customStyle="1" w:styleId="95pt">
    <w:name w:val="Основной текст + 9;5 pt"/>
    <w:rsid w:val="006E37F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Normal">
    <w:name w:val="ConsPlusNormal"/>
    <w:rsid w:val="006E3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37FC"/>
    <w:pPr>
      <w:widowControl/>
      <w:tabs>
        <w:tab w:val="left" w:pos="708"/>
      </w:tabs>
      <w:spacing w:before="28" w:after="28" w:line="100" w:lineRule="atLeast"/>
      <w:textAlignment w:val="baseline"/>
    </w:pPr>
    <w:rPr>
      <w:rFonts w:ascii="Times New Roman" w:eastAsia="Times New Roman" w:hAnsi="Times New Roman"/>
      <w:color w:val="00000A"/>
      <w:kern w:val="0"/>
      <w:sz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5DD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0D5923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0D5923"/>
    <w:pPr>
      <w:spacing w:after="0" w:line="240" w:lineRule="auto"/>
    </w:pPr>
    <w:rPr>
      <w:rFonts w:ascii="Calibri" w:eastAsia="Calibri" w:hAnsi="Calibri"/>
    </w:rPr>
  </w:style>
  <w:style w:type="character" w:customStyle="1" w:styleId="95pt">
    <w:name w:val="Основной текст + 9;5 pt"/>
    <w:rsid w:val="006E37F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Normal">
    <w:name w:val="ConsPlusNormal"/>
    <w:rsid w:val="006E3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37FC"/>
    <w:pPr>
      <w:widowControl/>
      <w:tabs>
        <w:tab w:val="left" w:pos="708"/>
      </w:tabs>
      <w:spacing w:before="28" w:after="28" w:line="100" w:lineRule="atLeast"/>
      <w:textAlignment w:val="baseline"/>
    </w:pPr>
    <w:rPr>
      <w:rFonts w:ascii="Times New Roman" w:eastAsia="Times New Roman" w:hAnsi="Times New Roman"/>
      <w:color w:val="00000A"/>
      <w:kern w:val="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446BCA-7AF1-4837-9CF8-3479C37DA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2018-06-13T13:25:00Z</cp:lastPrinted>
  <dcterms:created xsi:type="dcterms:W3CDTF">2018-06-14T11:42:00Z</dcterms:created>
  <dcterms:modified xsi:type="dcterms:W3CDTF">2018-06-14T11:42:00Z</dcterms:modified>
</cp:coreProperties>
</file>