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5" w:themeTint="33"/>
  <w:body>
    <w:p w14:paraId="15BBA117" w14:textId="7C2167B8" w:rsidR="007D0CFE" w:rsidRPr="006A3F01" w:rsidRDefault="006A3F01">
      <w:pPr>
        <w:spacing w:after="120" w:line="360" w:lineRule="auto"/>
        <w:jc w:val="center"/>
        <w:rPr>
          <w:rFonts w:ascii="Times New Roman" w:hAnsi="Times New Roman"/>
          <w:b/>
          <w:i/>
          <w:color w:val="FF0000"/>
          <w:sz w:val="28"/>
          <w:shd w:val="clear" w:color="auto" w:fill="FFFFFF"/>
        </w:rPr>
      </w:pPr>
      <w:r w:rsidRPr="006A3F01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2894E792" wp14:editId="00E07A16">
            <wp:simplePos x="0" y="0"/>
            <wp:positionH relativeFrom="column">
              <wp:posOffset>-441325</wp:posOffset>
            </wp:positionH>
            <wp:positionV relativeFrom="paragraph">
              <wp:posOffset>-471805</wp:posOffset>
            </wp:positionV>
            <wp:extent cx="1552575" cy="1552575"/>
            <wp:effectExtent l="0" t="0" r="9525" b="952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B11" w:rsidRPr="006A3F01">
        <w:rPr>
          <w:rFonts w:ascii="Times New Roman" w:hAnsi="Times New Roman"/>
          <w:b/>
          <w:i/>
          <w:color w:val="FF0000"/>
          <w:sz w:val="28"/>
          <w:shd w:val="clear" w:color="auto" w:fill="FFFFFF"/>
        </w:rPr>
        <w:t xml:space="preserve">ИНФОРМАЦИОННЫЙ БЮЛЛЕТЕНЬ </w:t>
      </w:r>
    </w:p>
    <w:p w14:paraId="5A1FA6A7" w14:textId="6DA7CAF5" w:rsidR="007D0CFE" w:rsidRPr="006A3F01" w:rsidRDefault="00F33BCC">
      <w:pPr>
        <w:spacing w:after="120" w:line="360" w:lineRule="auto"/>
        <w:jc w:val="center"/>
        <w:rPr>
          <w:rFonts w:ascii="Times New Roman" w:hAnsi="Times New Roman"/>
          <w:b/>
          <w:bCs/>
          <w:i/>
          <w:color w:val="002060"/>
          <w:sz w:val="32"/>
          <w:szCs w:val="32"/>
          <w:u w:val="single"/>
          <w:shd w:val="clear" w:color="auto" w:fill="FFFFFF"/>
        </w:rPr>
      </w:pPr>
      <w:r w:rsidRPr="006A3F01">
        <w:rPr>
          <w:rFonts w:ascii="Times New Roman" w:hAnsi="Times New Roman"/>
          <w:b/>
          <w:bCs/>
          <w:i/>
          <w:color w:val="002060"/>
          <w:sz w:val="32"/>
          <w:szCs w:val="32"/>
          <w:u w:val="single"/>
          <w:shd w:val="clear" w:color="auto" w:fill="FFFFFF"/>
        </w:rPr>
        <w:t>Н</w:t>
      </w:r>
      <w:r w:rsidR="007A5B11" w:rsidRPr="006A3F01">
        <w:rPr>
          <w:rFonts w:ascii="Times New Roman" w:hAnsi="Times New Roman"/>
          <w:b/>
          <w:bCs/>
          <w:i/>
          <w:color w:val="002060"/>
          <w:sz w:val="32"/>
          <w:szCs w:val="32"/>
          <w:u w:val="single"/>
          <w:shd w:val="clear" w:color="auto" w:fill="FFFFFF"/>
        </w:rPr>
        <w:t>ераб</w:t>
      </w:r>
      <w:r w:rsidR="006A3F01">
        <w:rPr>
          <w:rFonts w:ascii="Times New Roman" w:hAnsi="Times New Roman"/>
          <w:b/>
          <w:bCs/>
          <w:i/>
          <w:color w:val="002060"/>
          <w:sz w:val="32"/>
          <w:szCs w:val="32"/>
          <w:u w:val="single"/>
          <w:shd w:val="clear" w:color="auto" w:fill="FFFFFF"/>
        </w:rPr>
        <w:t>очие праздничные дни в 2022 году</w:t>
      </w:r>
    </w:p>
    <w:p w14:paraId="0B493075" w14:textId="77777777" w:rsidR="007D0CFE" w:rsidRPr="006A3F01" w:rsidRDefault="007D0CFE">
      <w:pPr>
        <w:spacing w:after="0"/>
        <w:ind w:left="-420" w:firstLine="540"/>
        <w:jc w:val="both"/>
        <w:rPr>
          <w:rFonts w:ascii="Times New Roman" w:hAnsi="Times New Roman"/>
          <w:color w:val="002060"/>
          <w:sz w:val="28"/>
        </w:rPr>
      </w:pPr>
    </w:p>
    <w:p w14:paraId="7DD6D968" w14:textId="67C8B5B8" w:rsidR="007D0CFE" w:rsidRPr="006A3F01" w:rsidRDefault="007A5B11" w:rsidP="004920EC">
      <w:pPr>
        <w:spacing w:after="0"/>
        <w:ind w:left="-420" w:firstLine="540"/>
        <w:jc w:val="both"/>
        <w:rPr>
          <w:rFonts w:ascii="Times New Roman" w:hAnsi="Times New Roman"/>
          <w:color w:val="002060"/>
          <w:sz w:val="28"/>
        </w:rPr>
      </w:pPr>
      <w:r w:rsidRPr="006A3F01">
        <w:rPr>
          <w:rFonts w:ascii="Times New Roman" w:hAnsi="Times New Roman"/>
          <w:color w:val="002060"/>
          <w:sz w:val="28"/>
        </w:rPr>
        <w:t xml:space="preserve">В 2022 году в соответствии с </w:t>
      </w:r>
      <w:hyperlink r:id="rId7" w:history="1">
        <w:r w:rsidRPr="006A3F01">
          <w:rPr>
            <w:rStyle w:val="a4"/>
            <w:rFonts w:ascii="Times New Roman" w:hAnsi="Times New Roman"/>
            <w:color w:val="002060"/>
            <w:sz w:val="28"/>
            <w:u w:val="none"/>
          </w:rPr>
          <w:t>Постановлением</w:t>
        </w:r>
      </w:hyperlink>
      <w:r w:rsidRPr="006A3F01">
        <w:rPr>
          <w:rFonts w:ascii="Times New Roman" w:hAnsi="Times New Roman"/>
          <w:color w:val="002060"/>
          <w:sz w:val="28"/>
        </w:rPr>
        <w:t xml:space="preserve"> П</w:t>
      </w:r>
      <w:r w:rsidR="006A3F01">
        <w:rPr>
          <w:rFonts w:ascii="Times New Roman" w:hAnsi="Times New Roman"/>
          <w:color w:val="002060"/>
          <w:sz w:val="28"/>
        </w:rPr>
        <w:t>равительства РФ от 16.09.2021 №</w:t>
      </w:r>
      <w:r w:rsidRPr="006A3F01">
        <w:rPr>
          <w:rFonts w:ascii="Times New Roman" w:hAnsi="Times New Roman"/>
          <w:color w:val="002060"/>
          <w:sz w:val="28"/>
        </w:rPr>
        <w:t xml:space="preserve">1564 "О переносе выходных дней в 2022 году" перенесены следующие выходные дни: </w:t>
      </w:r>
      <w:bookmarkStart w:id="0" w:name="P1"/>
      <w:bookmarkEnd w:id="0"/>
      <w:r w:rsidRPr="006A3F01">
        <w:rPr>
          <w:rFonts w:ascii="Times New Roman" w:hAnsi="Times New Roman"/>
          <w:color w:val="002060"/>
          <w:sz w:val="28"/>
        </w:rPr>
        <w:t xml:space="preserve">с субботы 1 января на вторник 3 мая; </w:t>
      </w:r>
      <w:bookmarkStart w:id="1" w:name="P2"/>
      <w:bookmarkEnd w:id="1"/>
      <w:r w:rsidRPr="006A3F01">
        <w:rPr>
          <w:rFonts w:ascii="Times New Roman" w:hAnsi="Times New Roman"/>
          <w:color w:val="002060"/>
          <w:sz w:val="28"/>
        </w:rPr>
        <w:t xml:space="preserve">с воскресенья 2 января на вторник 10 мая. </w:t>
      </w:r>
    </w:p>
    <w:p w14:paraId="7AD6017E" w14:textId="77777777" w:rsidR="004920EC" w:rsidRPr="006A3F01" w:rsidRDefault="007A5B11">
      <w:pPr>
        <w:spacing w:before="70" w:after="0"/>
        <w:ind w:left="-420" w:firstLine="540"/>
        <w:jc w:val="both"/>
        <w:rPr>
          <w:rFonts w:ascii="Times New Roman" w:hAnsi="Times New Roman"/>
          <w:color w:val="002060"/>
          <w:sz w:val="28"/>
        </w:rPr>
      </w:pPr>
      <w:bookmarkStart w:id="2" w:name="P3"/>
      <w:bookmarkStart w:id="3" w:name="P4"/>
      <w:bookmarkEnd w:id="2"/>
      <w:bookmarkEnd w:id="3"/>
      <w:r w:rsidRPr="006A3F01">
        <w:rPr>
          <w:rFonts w:ascii="Times New Roman" w:hAnsi="Times New Roman"/>
          <w:color w:val="002060"/>
          <w:sz w:val="28"/>
        </w:rPr>
        <w:t xml:space="preserve">Следовательно, с учетом переноса выходных дней в 2022 году, </w:t>
      </w:r>
      <w:bookmarkStart w:id="4" w:name="P6"/>
      <w:bookmarkEnd w:id="4"/>
      <w:r w:rsidRPr="006A3F01">
        <w:rPr>
          <w:rFonts w:ascii="Times New Roman" w:hAnsi="Times New Roman"/>
          <w:color w:val="002060"/>
          <w:sz w:val="28"/>
        </w:rPr>
        <w:t>поскольку 30 апреля в 2022 году выпадает на субботу, россиян ждут длинные выходные</w:t>
      </w:r>
      <w:r w:rsidR="004920EC" w:rsidRPr="006A3F01">
        <w:rPr>
          <w:rFonts w:ascii="Times New Roman" w:hAnsi="Times New Roman"/>
          <w:color w:val="002060"/>
          <w:sz w:val="28"/>
        </w:rPr>
        <w:t>:</w:t>
      </w:r>
    </w:p>
    <w:p w14:paraId="2D2B4A82" w14:textId="43058863" w:rsidR="004920EC" w:rsidRPr="006A3F01" w:rsidRDefault="007A5B11" w:rsidP="004920EC">
      <w:pPr>
        <w:pStyle w:val="a5"/>
        <w:numPr>
          <w:ilvl w:val="0"/>
          <w:numId w:val="1"/>
        </w:numPr>
        <w:spacing w:before="70" w:after="0"/>
        <w:jc w:val="both"/>
        <w:rPr>
          <w:rFonts w:ascii="Times New Roman" w:hAnsi="Times New Roman"/>
          <w:color w:val="002060"/>
          <w:sz w:val="28"/>
        </w:rPr>
      </w:pPr>
      <w:r w:rsidRPr="006A3F01">
        <w:rPr>
          <w:rFonts w:ascii="Times New Roman" w:hAnsi="Times New Roman"/>
          <w:b/>
          <w:color w:val="002060"/>
          <w:sz w:val="28"/>
        </w:rPr>
        <w:t>с 30 апреля по 3 мая</w:t>
      </w:r>
      <w:r w:rsidR="006A3F01">
        <w:rPr>
          <w:rFonts w:ascii="Times New Roman" w:hAnsi="Times New Roman"/>
          <w:b/>
          <w:color w:val="002060"/>
          <w:sz w:val="28"/>
          <w:vertAlign w:val="superscript"/>
        </w:rPr>
        <w:t>*</w:t>
      </w:r>
      <w:r w:rsidRPr="006A3F01">
        <w:rPr>
          <w:rFonts w:ascii="Times New Roman" w:hAnsi="Times New Roman"/>
          <w:b/>
          <w:color w:val="002060"/>
          <w:sz w:val="28"/>
        </w:rPr>
        <w:t xml:space="preserve"> </w:t>
      </w:r>
      <w:r w:rsidR="004920EC" w:rsidRPr="006A3F01">
        <w:rPr>
          <w:rFonts w:ascii="Times New Roman" w:hAnsi="Times New Roman"/>
          <w:b/>
          <w:color w:val="002060"/>
          <w:sz w:val="28"/>
        </w:rPr>
        <w:t>-</w:t>
      </w:r>
      <w:r w:rsidRPr="006A3F01">
        <w:rPr>
          <w:rFonts w:ascii="Times New Roman" w:hAnsi="Times New Roman"/>
          <w:b/>
          <w:color w:val="002060"/>
          <w:sz w:val="28"/>
        </w:rPr>
        <w:t xml:space="preserve"> </w:t>
      </w:r>
      <w:r w:rsidRPr="006A3F01">
        <w:rPr>
          <w:rFonts w:ascii="Times New Roman" w:hAnsi="Times New Roman"/>
          <w:color w:val="002060"/>
          <w:sz w:val="28"/>
        </w:rPr>
        <w:t xml:space="preserve">в связи с празднованием Праздника Весны и Труда, </w:t>
      </w:r>
      <w:r w:rsidR="004920EC" w:rsidRPr="006A3F01">
        <w:rPr>
          <w:rFonts w:ascii="Times New Roman" w:hAnsi="Times New Roman"/>
          <w:color w:val="002060"/>
          <w:sz w:val="28"/>
        </w:rPr>
        <w:t xml:space="preserve"> </w:t>
      </w:r>
      <w:r w:rsidRPr="006A3F01">
        <w:rPr>
          <w:rFonts w:ascii="Times New Roman" w:hAnsi="Times New Roman"/>
          <w:color w:val="002060"/>
          <w:sz w:val="28"/>
        </w:rPr>
        <w:t xml:space="preserve"> </w:t>
      </w:r>
    </w:p>
    <w:p w14:paraId="365F746D" w14:textId="464E0645" w:rsidR="007D0CFE" w:rsidRPr="006A3F01" w:rsidRDefault="007A5B11" w:rsidP="004920EC">
      <w:pPr>
        <w:pStyle w:val="a5"/>
        <w:numPr>
          <w:ilvl w:val="0"/>
          <w:numId w:val="1"/>
        </w:numPr>
        <w:spacing w:before="70" w:after="0"/>
        <w:jc w:val="both"/>
        <w:rPr>
          <w:rFonts w:ascii="Times New Roman" w:hAnsi="Times New Roman"/>
          <w:color w:val="002060"/>
          <w:sz w:val="28"/>
        </w:rPr>
      </w:pPr>
      <w:r w:rsidRPr="006A3F01">
        <w:rPr>
          <w:rFonts w:ascii="Times New Roman" w:hAnsi="Times New Roman"/>
          <w:b/>
          <w:color w:val="002060"/>
          <w:sz w:val="28"/>
        </w:rPr>
        <w:t>с 7 по 10 мая</w:t>
      </w:r>
      <w:r w:rsidR="006A3F01">
        <w:rPr>
          <w:rFonts w:ascii="Times New Roman" w:hAnsi="Times New Roman"/>
          <w:b/>
          <w:color w:val="002060"/>
          <w:sz w:val="28"/>
          <w:vertAlign w:val="superscript"/>
        </w:rPr>
        <w:t>*</w:t>
      </w:r>
      <w:r w:rsidRPr="006A3F01">
        <w:rPr>
          <w:rFonts w:ascii="Times New Roman" w:hAnsi="Times New Roman"/>
          <w:color w:val="002060"/>
          <w:sz w:val="28"/>
        </w:rPr>
        <w:t xml:space="preserve"> в связи с празднованием Дня Победы. </w:t>
      </w:r>
    </w:p>
    <w:p w14:paraId="07F757CC" w14:textId="77777777" w:rsidR="006A3F01" w:rsidRDefault="007A5B11">
      <w:pPr>
        <w:spacing w:before="70" w:after="0"/>
        <w:ind w:left="-420" w:firstLine="540"/>
        <w:jc w:val="both"/>
        <w:rPr>
          <w:rFonts w:ascii="Times New Roman" w:hAnsi="Times New Roman"/>
          <w:color w:val="002060"/>
          <w:sz w:val="28"/>
        </w:rPr>
      </w:pPr>
      <w:r w:rsidRPr="006A3F01">
        <w:rPr>
          <w:rFonts w:ascii="Times New Roman" w:hAnsi="Times New Roman"/>
          <w:color w:val="002060"/>
          <w:sz w:val="28"/>
        </w:rPr>
        <w:t xml:space="preserve">Выходные в связи с Днем России продлятся </w:t>
      </w:r>
      <w:r w:rsidRPr="006A3F01">
        <w:rPr>
          <w:rFonts w:ascii="Times New Roman" w:hAnsi="Times New Roman"/>
          <w:b/>
          <w:color w:val="002060"/>
          <w:sz w:val="28"/>
        </w:rPr>
        <w:t>с 11 по 13 июня 2022 года,</w:t>
      </w:r>
      <w:r w:rsidRPr="006A3F01">
        <w:rPr>
          <w:rFonts w:ascii="Times New Roman" w:hAnsi="Times New Roman"/>
          <w:color w:val="002060"/>
          <w:sz w:val="28"/>
        </w:rPr>
        <w:t xml:space="preserve"> </w:t>
      </w:r>
    </w:p>
    <w:p w14:paraId="07024701" w14:textId="59ADB4AF" w:rsidR="007D0CFE" w:rsidRPr="006A3F01" w:rsidRDefault="007A5B11">
      <w:pPr>
        <w:spacing w:before="70" w:after="0"/>
        <w:ind w:left="-420" w:firstLine="540"/>
        <w:jc w:val="both"/>
        <w:rPr>
          <w:rFonts w:ascii="Times New Roman" w:hAnsi="Times New Roman"/>
          <w:i/>
          <w:color w:val="002060"/>
          <w:sz w:val="28"/>
        </w:rPr>
      </w:pPr>
      <w:r w:rsidRPr="006A3F01">
        <w:rPr>
          <w:rFonts w:ascii="Times New Roman" w:hAnsi="Times New Roman"/>
          <w:color w:val="002060"/>
          <w:sz w:val="28"/>
        </w:rPr>
        <w:t>в связи с</w:t>
      </w:r>
      <w:r w:rsidR="004920EC" w:rsidRPr="006A3F01">
        <w:rPr>
          <w:rFonts w:ascii="Times New Roman" w:hAnsi="Times New Roman"/>
          <w:color w:val="002060"/>
          <w:sz w:val="28"/>
        </w:rPr>
        <w:t xml:space="preserve"> </w:t>
      </w:r>
      <w:r w:rsidRPr="006A3F01">
        <w:rPr>
          <w:rFonts w:ascii="Times New Roman" w:hAnsi="Times New Roman"/>
          <w:color w:val="002060"/>
          <w:sz w:val="28"/>
        </w:rPr>
        <w:t xml:space="preserve">Днем народного единства - </w:t>
      </w:r>
      <w:r w:rsidRPr="006A3F01">
        <w:rPr>
          <w:rFonts w:ascii="Times New Roman" w:hAnsi="Times New Roman"/>
          <w:b/>
          <w:color w:val="002060"/>
          <w:sz w:val="28"/>
        </w:rPr>
        <w:t>с 4 по 6 ноября 2022 года.</w:t>
      </w:r>
      <w:r w:rsidRPr="006A3F01">
        <w:rPr>
          <w:rFonts w:ascii="Times New Roman" w:hAnsi="Times New Roman"/>
          <w:color w:val="002060"/>
          <w:sz w:val="28"/>
        </w:rPr>
        <w:t xml:space="preserve"> </w:t>
      </w:r>
    </w:p>
    <w:p w14:paraId="7D6A96D3" w14:textId="1B8F5EB1" w:rsidR="007D0CFE" w:rsidRPr="006A3F01" w:rsidRDefault="007D0CFE">
      <w:pPr>
        <w:spacing w:after="120" w:line="360" w:lineRule="auto"/>
        <w:ind w:firstLine="720"/>
        <w:jc w:val="both"/>
        <w:rPr>
          <w:rFonts w:ascii="Times New Roman" w:hAnsi="Times New Roman"/>
          <w:b/>
          <w:i/>
          <w:color w:val="002060"/>
          <w:sz w:val="28"/>
          <w:u w:val="single"/>
          <w:shd w:val="clear" w:color="auto" w:fill="FFFFFF"/>
        </w:rPr>
      </w:pPr>
    </w:p>
    <w:p w14:paraId="7D2915F5" w14:textId="66306518" w:rsidR="007D0CFE" w:rsidRPr="006A3F01" w:rsidRDefault="006A3F01">
      <w:pPr>
        <w:spacing w:after="120" w:line="360" w:lineRule="auto"/>
        <w:ind w:firstLine="720"/>
        <w:jc w:val="both"/>
        <w:rPr>
          <w:rFonts w:ascii="Times New Roman" w:hAnsi="Times New Roman"/>
          <w:b/>
          <w:i/>
          <w:color w:val="002060"/>
          <w:sz w:val="28"/>
          <w:u w:val="single"/>
          <w:shd w:val="clear" w:color="auto" w:fill="FFFFFF"/>
        </w:rPr>
      </w:pPr>
      <w:r>
        <w:rPr>
          <w:rFonts w:ascii="Times New Roman" w:hAnsi="Times New Roman"/>
          <w:noProof/>
          <w:color w:val="002060"/>
          <w:sz w:val="28"/>
        </w:rPr>
        <w:drawing>
          <wp:anchor distT="0" distB="0" distL="114300" distR="114300" simplePos="0" relativeHeight="251660288" behindDoc="0" locked="0" layoutInCell="1" allowOverlap="1" wp14:anchorId="70DAF920" wp14:editId="295FF14B">
            <wp:simplePos x="0" y="0"/>
            <wp:positionH relativeFrom="column">
              <wp:posOffset>3282950</wp:posOffset>
            </wp:positionH>
            <wp:positionV relativeFrom="paragraph">
              <wp:posOffset>118110</wp:posOffset>
            </wp:positionV>
            <wp:extent cx="2838450" cy="22371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1715756_3-papik-pro-p-nerabochie-dni-kartinka-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01"/>
                    <a:stretch/>
                  </pic:blipFill>
                  <pic:spPr bwMode="auto">
                    <a:xfrm>
                      <a:off x="0" y="0"/>
                      <a:ext cx="2838450" cy="2237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B11" w:rsidRPr="006A3F01">
        <w:rPr>
          <w:rFonts w:ascii="Times New Roman" w:hAnsi="Times New Roman"/>
          <w:b/>
          <w:i/>
          <w:color w:val="002060"/>
          <w:sz w:val="28"/>
          <w:u w:val="single"/>
          <w:shd w:val="clear" w:color="auto" w:fill="FFFFFF"/>
        </w:rPr>
        <w:t xml:space="preserve">ДЛЯ СВЕДЕНИЯ: </w:t>
      </w:r>
    </w:p>
    <w:p w14:paraId="0ABD2BA5" w14:textId="77777777" w:rsidR="00F33BCC" w:rsidRPr="006A3F01" w:rsidRDefault="004920EC" w:rsidP="00F33BCC">
      <w:pPr>
        <w:spacing w:after="120"/>
        <w:jc w:val="both"/>
        <w:rPr>
          <w:rFonts w:ascii="Times New Roman" w:hAnsi="Times New Roman"/>
          <w:i/>
          <w:color w:val="002060"/>
          <w:sz w:val="28"/>
          <w:shd w:val="clear" w:color="auto" w:fill="FFFFFF"/>
        </w:rPr>
      </w:pPr>
      <w:r w:rsidRPr="006A3F01">
        <w:rPr>
          <w:rFonts w:ascii="Times New Roman" w:hAnsi="Times New Roman"/>
          <w:i/>
          <w:color w:val="002060"/>
          <w:sz w:val="28"/>
          <w:shd w:val="clear" w:color="auto" w:fill="FFFFFF"/>
        </w:rPr>
        <w:t>Образовательные организации</w:t>
      </w:r>
      <w:r w:rsidRPr="006A3F01">
        <w:rPr>
          <w:rFonts w:ascii="Times New Roman" w:hAnsi="Times New Roman"/>
          <w:bCs/>
          <w:i/>
          <w:color w:val="002060"/>
          <w:sz w:val="28"/>
          <w:shd w:val="clear" w:color="auto" w:fill="FFFFFF"/>
        </w:rPr>
        <w:t xml:space="preserve"> на майские праздники в 2022 году</w:t>
      </w:r>
      <w:r w:rsidRPr="006A3F01">
        <w:rPr>
          <w:rFonts w:ascii="Times New Roman" w:hAnsi="Times New Roman"/>
          <w:i/>
          <w:color w:val="002060"/>
          <w:sz w:val="28"/>
          <w:shd w:val="clear" w:color="auto" w:fill="FFFFFF"/>
        </w:rPr>
        <w:t xml:space="preserve"> отдыхают:  </w:t>
      </w:r>
    </w:p>
    <w:p w14:paraId="2E7FD7F8" w14:textId="77777777" w:rsidR="006A3F01" w:rsidRDefault="006A3F01" w:rsidP="006A3F01">
      <w:pPr>
        <w:spacing w:after="120"/>
        <w:jc w:val="both"/>
        <w:rPr>
          <w:rFonts w:ascii="Times New Roman" w:hAnsi="Times New Roman"/>
          <w:i/>
          <w:color w:val="002060"/>
          <w:sz w:val="28"/>
          <w:shd w:val="clear" w:color="auto" w:fill="FFFFFF"/>
        </w:rPr>
      </w:pPr>
      <w:r>
        <w:rPr>
          <w:rFonts w:ascii="Times New Roman" w:hAnsi="Times New Roman"/>
          <w:i/>
          <w:color w:val="002060"/>
          <w:sz w:val="28"/>
          <w:shd w:val="clear" w:color="auto" w:fill="FFFFFF"/>
        </w:rPr>
        <w:t xml:space="preserve">* </w:t>
      </w:r>
      <w:r w:rsidR="00F33BCC" w:rsidRPr="006A3F01">
        <w:rPr>
          <w:rFonts w:ascii="Times New Roman" w:hAnsi="Times New Roman"/>
          <w:i/>
          <w:color w:val="002060"/>
          <w:sz w:val="28"/>
          <w:shd w:val="clear" w:color="auto" w:fill="FFFFFF"/>
        </w:rPr>
        <w:t>при</w:t>
      </w:r>
      <w:r w:rsidR="004920EC" w:rsidRPr="006A3F01">
        <w:rPr>
          <w:rFonts w:ascii="Times New Roman" w:hAnsi="Times New Roman"/>
          <w:i/>
          <w:color w:val="002060"/>
          <w:sz w:val="28"/>
          <w:shd w:val="clear" w:color="auto" w:fill="FFFFFF"/>
        </w:rPr>
        <w:t xml:space="preserve"> </w:t>
      </w:r>
      <w:r w:rsidR="004920EC" w:rsidRPr="006A3F01">
        <w:rPr>
          <w:rFonts w:ascii="Times New Roman" w:hAnsi="Times New Roman"/>
          <w:b/>
          <w:i/>
          <w:color w:val="002060"/>
          <w:sz w:val="28"/>
          <w:shd w:val="clear" w:color="auto" w:fill="FFFFFF"/>
        </w:rPr>
        <w:t>пятидневной</w:t>
      </w:r>
      <w:r w:rsidR="004920EC" w:rsidRPr="006A3F01">
        <w:rPr>
          <w:rFonts w:ascii="Times New Roman" w:hAnsi="Times New Roman"/>
          <w:i/>
          <w:color w:val="002060"/>
          <w:sz w:val="28"/>
          <w:shd w:val="clear" w:color="auto" w:fill="FFFFFF"/>
        </w:rPr>
        <w:t xml:space="preserve"> рабочей неделе - </w:t>
      </w:r>
      <w:r>
        <w:rPr>
          <w:rFonts w:ascii="Times New Roman" w:hAnsi="Times New Roman"/>
          <w:i/>
          <w:color w:val="002060"/>
          <w:sz w:val="28"/>
          <w:shd w:val="clear" w:color="auto" w:fill="FFFFFF"/>
        </w:rPr>
        <w:t xml:space="preserve"> </w:t>
      </w:r>
    </w:p>
    <w:p w14:paraId="560FAC6C" w14:textId="798D0EBF" w:rsidR="004920EC" w:rsidRPr="006A3F01" w:rsidRDefault="007A5B11" w:rsidP="006A3F01">
      <w:pPr>
        <w:spacing w:after="120"/>
        <w:jc w:val="both"/>
        <w:rPr>
          <w:rFonts w:ascii="Times New Roman" w:hAnsi="Times New Roman"/>
          <w:i/>
          <w:color w:val="002060"/>
          <w:sz w:val="28"/>
          <w:shd w:val="clear" w:color="auto" w:fill="FFFFFF"/>
        </w:rPr>
      </w:pPr>
      <w:r w:rsidRPr="006A3F01">
        <w:rPr>
          <w:rFonts w:ascii="Times New Roman" w:hAnsi="Times New Roman"/>
          <w:b/>
          <w:i/>
          <w:color w:val="002060"/>
          <w:sz w:val="28"/>
          <w:shd w:val="clear" w:color="auto" w:fill="FFFFFF"/>
        </w:rPr>
        <w:t>с 30 апреля по 3 мая</w:t>
      </w:r>
      <w:r w:rsidR="00F33BCC" w:rsidRPr="006A3F01">
        <w:rPr>
          <w:rFonts w:ascii="Times New Roman" w:hAnsi="Times New Roman"/>
          <w:b/>
          <w:i/>
          <w:color w:val="002060"/>
          <w:sz w:val="28"/>
          <w:shd w:val="clear" w:color="auto" w:fill="FFFFFF"/>
        </w:rPr>
        <w:t>,</w:t>
      </w:r>
      <w:r w:rsidRPr="006A3F01">
        <w:rPr>
          <w:rFonts w:ascii="Times New Roman" w:hAnsi="Times New Roman"/>
          <w:b/>
          <w:i/>
          <w:color w:val="002060"/>
          <w:sz w:val="28"/>
          <w:shd w:val="clear" w:color="auto" w:fill="FFFFFF"/>
        </w:rPr>
        <w:t xml:space="preserve"> с 7 по 10 мая</w:t>
      </w:r>
      <w:r w:rsidR="00F33BCC" w:rsidRPr="006A3F01">
        <w:rPr>
          <w:rFonts w:ascii="Times New Roman" w:hAnsi="Times New Roman"/>
          <w:b/>
          <w:i/>
          <w:color w:val="002060"/>
          <w:sz w:val="28"/>
          <w:shd w:val="clear" w:color="auto" w:fill="FFFFFF"/>
        </w:rPr>
        <w:t>;</w:t>
      </w:r>
      <w:r w:rsidRPr="006A3F01">
        <w:rPr>
          <w:rFonts w:ascii="Times New Roman" w:hAnsi="Times New Roman"/>
          <w:i/>
          <w:color w:val="002060"/>
          <w:sz w:val="28"/>
          <w:shd w:val="clear" w:color="auto" w:fill="FFFFFF"/>
        </w:rPr>
        <w:t xml:space="preserve"> </w:t>
      </w:r>
    </w:p>
    <w:p w14:paraId="22F418EC" w14:textId="7515F1E5" w:rsidR="0043301A" w:rsidRDefault="006A3F01" w:rsidP="006A3F01">
      <w:pPr>
        <w:spacing w:after="120"/>
        <w:jc w:val="both"/>
        <w:rPr>
          <w:rFonts w:ascii="Times New Roman" w:hAnsi="Times New Roman"/>
          <w:i/>
          <w:color w:val="002060"/>
          <w:sz w:val="28"/>
          <w:shd w:val="clear" w:color="auto" w:fill="FFFFFF"/>
        </w:rPr>
      </w:pPr>
      <w:r>
        <w:rPr>
          <w:rFonts w:ascii="Times New Roman" w:hAnsi="Times New Roman"/>
          <w:i/>
          <w:color w:val="002060"/>
          <w:sz w:val="28"/>
          <w:shd w:val="clear" w:color="auto" w:fill="FFFFFF"/>
        </w:rPr>
        <w:t xml:space="preserve">* </w:t>
      </w:r>
      <w:r w:rsidR="00F33BCC" w:rsidRPr="006A3F01">
        <w:rPr>
          <w:rFonts w:ascii="Times New Roman" w:hAnsi="Times New Roman"/>
          <w:i/>
          <w:color w:val="002060"/>
          <w:sz w:val="28"/>
          <w:shd w:val="clear" w:color="auto" w:fill="FFFFFF"/>
        </w:rPr>
        <w:t xml:space="preserve">при </w:t>
      </w:r>
      <w:r w:rsidR="007A5B11" w:rsidRPr="006A3F01">
        <w:rPr>
          <w:rFonts w:ascii="Times New Roman" w:hAnsi="Times New Roman"/>
          <w:b/>
          <w:bCs/>
          <w:i/>
          <w:color w:val="002060"/>
          <w:sz w:val="28"/>
          <w:shd w:val="clear" w:color="auto" w:fill="FFFFFF"/>
        </w:rPr>
        <w:t>шестидневн</w:t>
      </w:r>
      <w:r w:rsidR="00F33BCC" w:rsidRPr="006A3F01">
        <w:rPr>
          <w:rFonts w:ascii="Times New Roman" w:hAnsi="Times New Roman"/>
          <w:b/>
          <w:bCs/>
          <w:i/>
          <w:color w:val="002060"/>
          <w:sz w:val="28"/>
          <w:shd w:val="clear" w:color="auto" w:fill="FFFFFF"/>
        </w:rPr>
        <w:t>ой</w:t>
      </w:r>
      <w:r w:rsidR="00F33BCC" w:rsidRPr="006A3F01">
        <w:rPr>
          <w:rFonts w:ascii="Times New Roman" w:hAnsi="Times New Roman"/>
          <w:i/>
          <w:color w:val="002060"/>
          <w:sz w:val="28"/>
          <w:shd w:val="clear" w:color="auto" w:fill="FFFFFF"/>
        </w:rPr>
        <w:t xml:space="preserve"> </w:t>
      </w:r>
      <w:r w:rsidR="007A5B11" w:rsidRPr="006A3F01">
        <w:rPr>
          <w:rFonts w:ascii="Times New Roman" w:hAnsi="Times New Roman"/>
          <w:i/>
          <w:color w:val="002060"/>
          <w:sz w:val="28"/>
          <w:shd w:val="clear" w:color="auto" w:fill="FFFFFF"/>
        </w:rPr>
        <w:t>рабо</w:t>
      </w:r>
      <w:r w:rsidR="00F33BCC" w:rsidRPr="006A3F01">
        <w:rPr>
          <w:rFonts w:ascii="Times New Roman" w:hAnsi="Times New Roman"/>
          <w:i/>
          <w:color w:val="002060"/>
          <w:sz w:val="28"/>
          <w:shd w:val="clear" w:color="auto" w:fill="FFFFFF"/>
        </w:rPr>
        <w:t xml:space="preserve">чей </w:t>
      </w:r>
      <w:r w:rsidR="007A5B11" w:rsidRPr="006A3F01">
        <w:rPr>
          <w:rFonts w:ascii="Times New Roman" w:hAnsi="Times New Roman"/>
          <w:i/>
          <w:color w:val="002060"/>
          <w:sz w:val="28"/>
          <w:shd w:val="clear" w:color="auto" w:fill="FFFFFF"/>
        </w:rPr>
        <w:t>недел</w:t>
      </w:r>
      <w:r w:rsidR="00F33BCC" w:rsidRPr="006A3F01">
        <w:rPr>
          <w:rFonts w:ascii="Times New Roman" w:hAnsi="Times New Roman"/>
          <w:i/>
          <w:color w:val="002060"/>
          <w:sz w:val="28"/>
          <w:shd w:val="clear" w:color="auto" w:fill="FFFFFF"/>
        </w:rPr>
        <w:t xml:space="preserve">е </w:t>
      </w:r>
      <w:r w:rsidR="0043301A">
        <w:rPr>
          <w:rFonts w:ascii="Times New Roman" w:hAnsi="Times New Roman"/>
          <w:i/>
          <w:color w:val="002060"/>
          <w:sz w:val="28"/>
          <w:shd w:val="clear" w:color="auto" w:fill="FFFFFF"/>
        </w:rPr>
        <w:t>–</w:t>
      </w:r>
      <w:r w:rsidR="007A5B11" w:rsidRPr="006A3F01">
        <w:rPr>
          <w:rFonts w:ascii="Times New Roman" w:hAnsi="Times New Roman"/>
          <w:i/>
          <w:color w:val="002060"/>
          <w:sz w:val="28"/>
          <w:shd w:val="clear" w:color="auto" w:fill="FFFFFF"/>
        </w:rPr>
        <w:t xml:space="preserve"> </w:t>
      </w:r>
    </w:p>
    <w:p w14:paraId="2C3C5B34" w14:textId="14773778" w:rsidR="007D0CFE" w:rsidRPr="0043301A" w:rsidRDefault="007A5B11" w:rsidP="006A3F01">
      <w:pPr>
        <w:spacing w:after="120"/>
        <w:jc w:val="both"/>
        <w:rPr>
          <w:rFonts w:ascii="Times New Roman" w:hAnsi="Times New Roman"/>
          <w:iCs/>
          <w:color w:val="002060"/>
          <w:sz w:val="26"/>
          <w:szCs w:val="26"/>
          <w:shd w:val="clear" w:color="auto" w:fill="FFFFFF"/>
        </w:rPr>
      </w:pPr>
      <w:r w:rsidRPr="006A3F01">
        <w:rPr>
          <w:rFonts w:ascii="Times New Roman" w:hAnsi="Times New Roman"/>
          <w:b/>
          <w:i/>
          <w:color w:val="002060"/>
          <w:sz w:val="28"/>
          <w:shd w:val="clear" w:color="auto" w:fill="FFFFFF"/>
        </w:rPr>
        <w:t>1</w:t>
      </w:r>
      <w:r w:rsidR="00F33BCC" w:rsidRPr="006A3F01">
        <w:rPr>
          <w:rFonts w:ascii="Times New Roman" w:hAnsi="Times New Roman"/>
          <w:b/>
          <w:i/>
          <w:color w:val="002060"/>
          <w:sz w:val="28"/>
          <w:shd w:val="clear" w:color="auto" w:fill="FFFFFF"/>
        </w:rPr>
        <w:t>-</w:t>
      </w:r>
      <w:r w:rsidRPr="006A3F01">
        <w:rPr>
          <w:rFonts w:ascii="Times New Roman" w:hAnsi="Times New Roman"/>
          <w:b/>
          <w:i/>
          <w:color w:val="002060"/>
          <w:sz w:val="28"/>
          <w:shd w:val="clear" w:color="auto" w:fill="FFFFFF"/>
        </w:rPr>
        <w:t>2 мая</w:t>
      </w:r>
      <w:r w:rsidR="00F33BCC" w:rsidRPr="006A3F01">
        <w:rPr>
          <w:rFonts w:ascii="Times New Roman" w:hAnsi="Times New Roman"/>
          <w:b/>
          <w:i/>
          <w:color w:val="002060"/>
          <w:sz w:val="28"/>
          <w:shd w:val="clear" w:color="auto" w:fill="FFFFFF"/>
        </w:rPr>
        <w:t>,</w:t>
      </w:r>
      <w:r w:rsidRPr="006A3F01">
        <w:rPr>
          <w:rFonts w:ascii="Times New Roman" w:hAnsi="Times New Roman"/>
          <w:b/>
          <w:i/>
          <w:color w:val="002060"/>
          <w:sz w:val="28"/>
          <w:shd w:val="clear" w:color="auto" w:fill="FFFFFF"/>
        </w:rPr>
        <w:t xml:space="preserve"> 8</w:t>
      </w:r>
      <w:r w:rsidR="006A3F01" w:rsidRPr="006A3F01">
        <w:rPr>
          <w:rFonts w:ascii="Times New Roman" w:hAnsi="Times New Roman"/>
          <w:b/>
          <w:i/>
          <w:color w:val="002060"/>
          <w:sz w:val="28"/>
          <w:shd w:val="clear" w:color="auto" w:fill="FFFFFF"/>
        </w:rPr>
        <w:t>-</w:t>
      </w:r>
      <w:r w:rsidRPr="006A3F01">
        <w:rPr>
          <w:rFonts w:ascii="Times New Roman" w:hAnsi="Times New Roman"/>
          <w:b/>
          <w:i/>
          <w:color w:val="002060"/>
          <w:sz w:val="28"/>
          <w:shd w:val="clear" w:color="auto" w:fill="FFFFFF"/>
        </w:rPr>
        <w:t xml:space="preserve">10 </w:t>
      </w:r>
      <w:r w:rsidRPr="006A3F01">
        <w:rPr>
          <w:rFonts w:ascii="Times New Roman" w:hAnsi="Times New Roman"/>
          <w:b/>
          <w:iCs/>
          <w:color w:val="002060"/>
          <w:sz w:val="28"/>
          <w:shd w:val="clear" w:color="auto" w:fill="FFFFFF"/>
        </w:rPr>
        <w:t>мая</w:t>
      </w:r>
      <w:r w:rsidR="0043301A">
        <w:rPr>
          <w:rFonts w:ascii="Times New Roman" w:hAnsi="Times New Roman"/>
          <w:b/>
          <w:iCs/>
          <w:color w:val="002060"/>
          <w:sz w:val="28"/>
          <w:shd w:val="clear" w:color="auto" w:fill="FFFFFF"/>
        </w:rPr>
        <w:t xml:space="preserve"> </w:t>
      </w:r>
      <w:r w:rsidR="0043301A" w:rsidRPr="0043301A">
        <w:rPr>
          <w:rFonts w:ascii="Times New Roman" w:hAnsi="Times New Roman"/>
          <w:iCs/>
          <w:color w:val="002060"/>
          <w:sz w:val="26"/>
          <w:szCs w:val="26"/>
          <w:shd w:val="clear" w:color="auto" w:fill="FFFFFF"/>
        </w:rPr>
        <w:t>(30 апреля – предпраздничный день, короче на 1 час)</w:t>
      </w:r>
      <w:r w:rsidRPr="0043301A">
        <w:rPr>
          <w:rFonts w:ascii="Times New Roman" w:hAnsi="Times New Roman"/>
          <w:iCs/>
          <w:color w:val="002060"/>
          <w:sz w:val="26"/>
          <w:szCs w:val="26"/>
          <w:shd w:val="clear" w:color="auto" w:fill="FFFFFF"/>
        </w:rPr>
        <w:t>.</w:t>
      </w:r>
    </w:p>
    <w:p w14:paraId="2283B5D4" w14:textId="1E8AC919" w:rsidR="007D0CFE" w:rsidRPr="006A3F01" w:rsidRDefault="00F33BCC" w:rsidP="004920EC">
      <w:pPr>
        <w:spacing w:after="120"/>
        <w:ind w:firstLine="720"/>
        <w:jc w:val="both"/>
        <w:rPr>
          <w:rFonts w:ascii="Times New Roman" w:hAnsi="Times New Roman"/>
          <w:i/>
          <w:color w:val="002060"/>
          <w:sz w:val="28"/>
          <w:shd w:val="clear" w:color="auto" w:fill="FFFFFF"/>
        </w:rPr>
      </w:pPr>
      <w:r w:rsidRPr="006A3F01">
        <w:rPr>
          <w:rFonts w:ascii="Times New Roman" w:hAnsi="Times New Roman"/>
          <w:i/>
          <w:color w:val="002060"/>
          <w:sz w:val="28"/>
          <w:shd w:val="clear" w:color="auto" w:fill="FFFFFF"/>
        </w:rPr>
        <w:t xml:space="preserve"> </w:t>
      </w:r>
    </w:p>
    <w:p w14:paraId="3C97AAF8" w14:textId="77777777" w:rsidR="0043301A" w:rsidRDefault="0043301A" w:rsidP="004920EC">
      <w:pPr>
        <w:spacing w:after="120" w:line="240" w:lineRule="auto"/>
        <w:jc w:val="both"/>
        <w:rPr>
          <w:rFonts w:ascii="Times New Roman" w:hAnsi="Times New Roman"/>
          <w:bCs/>
          <w:i/>
          <w:color w:val="002060"/>
          <w:sz w:val="28"/>
          <w:shd w:val="clear" w:color="auto" w:fill="FFFFFF"/>
        </w:rPr>
      </w:pPr>
    </w:p>
    <w:p w14:paraId="53449DAB" w14:textId="77777777" w:rsidR="006A3F01" w:rsidRDefault="007A5B11" w:rsidP="004920EC">
      <w:pPr>
        <w:spacing w:after="120" w:line="240" w:lineRule="auto"/>
        <w:jc w:val="both"/>
        <w:rPr>
          <w:rFonts w:ascii="Times New Roman" w:hAnsi="Times New Roman"/>
          <w:bCs/>
          <w:i/>
          <w:color w:val="002060"/>
          <w:sz w:val="28"/>
          <w:shd w:val="clear" w:color="auto" w:fill="FFFFFF"/>
        </w:rPr>
      </w:pPr>
      <w:bookmarkStart w:id="5" w:name="_GoBack"/>
      <w:bookmarkEnd w:id="5"/>
      <w:r w:rsidRPr="006A3F01">
        <w:rPr>
          <w:rFonts w:ascii="Times New Roman" w:hAnsi="Times New Roman"/>
          <w:bCs/>
          <w:i/>
          <w:color w:val="002060"/>
          <w:sz w:val="28"/>
          <w:shd w:val="clear" w:color="auto" w:fill="FFFFFF"/>
        </w:rPr>
        <w:t xml:space="preserve">Правовая инспекция труда Курской областной организации </w:t>
      </w:r>
      <w:r w:rsidR="009F0A99" w:rsidRPr="006A3F01">
        <w:rPr>
          <w:rFonts w:ascii="Times New Roman" w:hAnsi="Times New Roman"/>
          <w:bCs/>
          <w:i/>
          <w:color w:val="002060"/>
          <w:sz w:val="28"/>
          <w:shd w:val="clear" w:color="auto" w:fill="FFFFFF"/>
        </w:rPr>
        <w:t xml:space="preserve"> </w:t>
      </w:r>
      <w:r w:rsidRPr="006A3F01">
        <w:rPr>
          <w:rFonts w:ascii="Times New Roman" w:hAnsi="Times New Roman"/>
          <w:bCs/>
          <w:i/>
          <w:color w:val="002060"/>
          <w:sz w:val="28"/>
          <w:shd w:val="clear" w:color="auto" w:fill="FFFFFF"/>
        </w:rPr>
        <w:t xml:space="preserve"> </w:t>
      </w:r>
    </w:p>
    <w:p w14:paraId="2AA39BEE" w14:textId="0A618C41" w:rsidR="007D0CFE" w:rsidRPr="006A3F01" w:rsidRDefault="007A5B11" w:rsidP="004920EC">
      <w:pPr>
        <w:spacing w:after="120" w:line="240" w:lineRule="auto"/>
        <w:jc w:val="both"/>
        <w:rPr>
          <w:rFonts w:ascii="Times New Roman" w:hAnsi="Times New Roman"/>
          <w:bCs/>
          <w:i/>
          <w:color w:val="002060"/>
          <w:sz w:val="28"/>
          <w:shd w:val="clear" w:color="auto" w:fill="FFFFFF"/>
        </w:rPr>
      </w:pPr>
      <w:r w:rsidRPr="006A3F01">
        <w:rPr>
          <w:rFonts w:ascii="Times New Roman" w:hAnsi="Times New Roman"/>
          <w:bCs/>
          <w:i/>
          <w:color w:val="002060"/>
          <w:sz w:val="28"/>
          <w:shd w:val="clear" w:color="auto" w:fill="FFFFFF"/>
        </w:rPr>
        <w:t>Общероссийского Профсоюза образования.</w:t>
      </w:r>
    </w:p>
    <w:p w14:paraId="61A1D5B2" w14:textId="77777777" w:rsidR="007D0CFE" w:rsidRPr="006A3F01" w:rsidRDefault="007A5B11">
      <w:pPr>
        <w:spacing w:after="120" w:line="360" w:lineRule="auto"/>
        <w:jc w:val="both"/>
        <w:rPr>
          <w:rFonts w:ascii="Times New Roman" w:hAnsi="Times New Roman"/>
          <w:i/>
          <w:color w:val="002060"/>
          <w:sz w:val="28"/>
        </w:rPr>
      </w:pPr>
      <w:r w:rsidRPr="006A3F01">
        <w:rPr>
          <w:rFonts w:ascii="Times New Roman" w:hAnsi="Times New Roman"/>
          <w:b/>
          <w:i/>
          <w:color w:val="002060"/>
          <w:sz w:val="24"/>
          <w:shd w:val="clear" w:color="auto" w:fill="FFFFFF"/>
        </w:rPr>
        <w:t>тел. 54-87-82</w:t>
      </w:r>
      <w:bookmarkStart w:id="6" w:name="_dx_frag_StartFragment"/>
      <w:bookmarkStart w:id="7" w:name="P0"/>
      <w:bookmarkEnd w:id="6"/>
      <w:bookmarkEnd w:id="7"/>
    </w:p>
    <w:sectPr w:rsidR="007D0CFE" w:rsidRPr="006A3F01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440"/>
    <w:multiLevelType w:val="hybridMultilevel"/>
    <w:tmpl w:val="635E9ED0"/>
    <w:lvl w:ilvl="0" w:tplc="041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>
    <w:nsid w:val="218C3FE7"/>
    <w:multiLevelType w:val="hybridMultilevel"/>
    <w:tmpl w:val="3512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C2722"/>
    <w:multiLevelType w:val="hybridMultilevel"/>
    <w:tmpl w:val="E6B415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FE"/>
    <w:rsid w:val="0043301A"/>
    <w:rsid w:val="004920EC"/>
    <w:rsid w:val="006A3F01"/>
    <w:rsid w:val="007A5B11"/>
    <w:rsid w:val="007D0CFE"/>
    <w:rsid w:val="009F0A99"/>
    <w:rsid w:val="00F3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8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20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20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95538&amp;dst=100005&amp;field=134&amp;date=26.04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KoriakinaIV</dc:creator>
  <cp:lastModifiedBy>Курский обком Профсоюза</cp:lastModifiedBy>
  <cp:revision>4</cp:revision>
  <dcterms:created xsi:type="dcterms:W3CDTF">2022-04-26T13:19:00Z</dcterms:created>
  <dcterms:modified xsi:type="dcterms:W3CDTF">2022-04-28T14:24:00Z</dcterms:modified>
</cp:coreProperties>
</file>