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ПЛАН</w:t>
      </w: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РАБОТЫ КУРСКОГО ОБКОМА ПРОФСОЮЗА РАБОТНИКОВ</w:t>
      </w: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НАРОДНОГО ОБРАЗОВАНИЯ И НАУКИ</w:t>
      </w:r>
      <w:r w:rsidRPr="00DA12CC">
        <w:rPr>
          <w:rFonts w:ascii="Times New Roman" w:eastAsia="Times New Roman" w:hAnsi="Times New Roman" w:cs="Times New Roman"/>
          <w:b/>
          <w:lang w:eastAsia="x-none"/>
        </w:rPr>
        <w:t xml:space="preserve"> РФ</w:t>
      </w: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u w:val="single"/>
          <w:lang w:val="x-none" w:eastAsia="x-none"/>
        </w:rPr>
        <w:t>НА 201</w:t>
      </w:r>
      <w:r w:rsidRPr="00DA12CC">
        <w:rPr>
          <w:rFonts w:ascii="Times New Roman" w:eastAsia="Times New Roman" w:hAnsi="Times New Roman" w:cs="Times New Roman"/>
          <w:b/>
          <w:u w:val="single"/>
          <w:lang w:eastAsia="x-none"/>
        </w:rPr>
        <w:t>9</w:t>
      </w:r>
      <w:r w:rsidRPr="00DA12CC"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 ГОД</w:t>
      </w: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2CC">
        <w:rPr>
          <w:rFonts w:ascii="Times New Roman" w:eastAsia="Times New Roman" w:hAnsi="Times New Roman" w:cs="Times New Roman"/>
          <w:b/>
          <w:lang w:eastAsia="ru-RU"/>
        </w:rPr>
        <w:t>ВОПРОСЫ, ВЫНОСИМЫЕ НА РАССМОТРЕНИЕ ВЫБОРНЫХ  ОРГАНОВ ОБЛАСТНОЙ ОРГАНИЗАЦИИ</w:t>
      </w: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u w:val="single"/>
          <w:lang w:eastAsia="ru-RU"/>
        </w:rPr>
      </w:pPr>
      <w:r w:rsidRPr="00DA12CC">
        <w:rPr>
          <w:rFonts w:ascii="Times New Roman" w:eastAsia="Times New Roman" w:hAnsi="Times New Roman" w:cs="Times New Roman"/>
          <w:b/>
          <w:u w:val="single"/>
          <w:lang w:eastAsia="ru-RU"/>
        </w:rPr>
        <w:t>К О Н Ф Е Р Е Н Ц И Я</w:t>
      </w:r>
    </w:p>
    <w:p w:rsidR="00DA12CC" w:rsidRPr="00DA12CC" w:rsidRDefault="00DA12CC" w:rsidP="00DA12CC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DA12CC">
        <w:rPr>
          <w:rFonts w:ascii="Times New Roman" w:eastAsia="Times New Roman" w:hAnsi="Times New Roman" w:cs="Times New Roman"/>
          <w:iCs/>
          <w:lang w:eastAsia="ru-RU"/>
        </w:rPr>
        <w:t>V</w:t>
      </w:r>
      <w:r w:rsidRPr="00DA12CC">
        <w:rPr>
          <w:rFonts w:ascii="Times New Roman" w:eastAsia="Times New Roman" w:hAnsi="Times New Roman" w:cs="Times New Roman"/>
          <w:iCs/>
          <w:lang w:val="en-US" w:eastAsia="ru-RU"/>
        </w:rPr>
        <w:t>I</w:t>
      </w:r>
      <w:r w:rsidRPr="00DA12CC">
        <w:rPr>
          <w:rFonts w:ascii="Times New Roman" w:eastAsia="Times New Roman" w:hAnsi="Times New Roman" w:cs="Times New Roman"/>
          <w:iCs/>
          <w:lang w:eastAsia="ru-RU"/>
        </w:rPr>
        <w:t xml:space="preserve"> областная отчётно-выборная профсоюзная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конференция</w:t>
      </w:r>
      <w:r w:rsidRPr="00DA12CC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DA12CC">
        <w:rPr>
          <w:rFonts w:ascii="Times New Roman" w:eastAsia="Times New Roman" w:hAnsi="Times New Roman" w:cs="Times New Roman"/>
          <w:b/>
          <w:iCs/>
          <w:lang w:eastAsia="ru-RU"/>
        </w:rPr>
        <w:t>декабрь</w:t>
      </w:r>
      <w:r w:rsidRPr="00DA12CC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DA12CC">
        <w:rPr>
          <w:rFonts w:ascii="Times New Roman" w:eastAsia="Times New Roman" w:hAnsi="Times New Roman" w:cs="Times New Roman"/>
          <w:i/>
          <w:iCs/>
          <w:lang w:eastAsia="ru-RU"/>
        </w:rPr>
        <w:t>отв. Корякина И.В.</w:t>
      </w: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u w:val="single"/>
          <w:lang w:val="x-none" w:eastAsia="x-none"/>
        </w:rPr>
        <w:t>ПЛЕНУМ</w:t>
      </w:r>
      <w:r w:rsidRPr="00DA12CC">
        <w:rPr>
          <w:rFonts w:ascii="Times New Roman" w:eastAsia="Times New Roman" w:hAnsi="Times New Roman" w:cs="Times New Roman"/>
          <w:b/>
          <w:u w:val="single"/>
          <w:lang w:eastAsia="x-none"/>
        </w:rPr>
        <w:t>Ы</w:t>
      </w:r>
      <w:r w:rsidRPr="00DA12CC"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 ОБКОМА</w:t>
      </w: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lang w:eastAsia="x-none"/>
        </w:rPr>
        <w:t>ФЕВРАЛЬ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Courier New" w:eastAsia="Times New Roman" w:hAnsi="Courier New" w:cs="Times New Roman"/>
          <w:lang w:eastAsia="x-none"/>
        </w:rPr>
        <w:t xml:space="preserve"> 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1. О работе областной, местных и первичных профсоюзных организаций по выполнению решений </w:t>
      </w:r>
      <w:r w:rsidRPr="00DA12CC">
        <w:rPr>
          <w:rFonts w:ascii="Times New Roman" w:eastAsia="Times New Roman" w:hAnsi="Times New Roman" w:cs="Times New Roman"/>
          <w:lang w:val="en-US" w:eastAsia="x-none"/>
        </w:rPr>
        <w:t>VII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съезда и Программы развития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деятельности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Профсоюза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работников народного образования и науки на 2015-2020 годы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  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Отв.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Корякина И.В. 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i/>
          <w:color w:val="FF0000"/>
          <w:lang w:eastAsia="x-none"/>
        </w:rPr>
        <w:t xml:space="preserve"> </w:t>
      </w:r>
    </w:p>
    <w:p w:rsidR="00DA12CC" w:rsidRPr="00DA12CC" w:rsidRDefault="00DA12CC" w:rsidP="00DA12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A12CC">
        <w:rPr>
          <w:rFonts w:ascii="Times New Roman" w:eastAsia="Times New Roman" w:hAnsi="Times New Roman" w:cs="Times New Roman"/>
          <w:bCs/>
          <w:iCs/>
          <w:lang w:eastAsia="ru-RU"/>
        </w:rPr>
        <w:t xml:space="preserve">    2. Об отчетно-выборной кампании в Курской областной организации Профсоюза. 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    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Отв.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Корякина И.В.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, Металиченко С.С.</w:t>
      </w:r>
    </w:p>
    <w:p w:rsidR="00DA12CC" w:rsidRPr="00DA12CC" w:rsidRDefault="00DA12CC" w:rsidP="00DA1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    3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Об исполнении профсоюзного бюджета областной организации за 201</w:t>
      </w:r>
      <w:r w:rsidRPr="00DA12CC">
        <w:rPr>
          <w:rFonts w:ascii="Times New Roman" w:eastAsia="Times New Roman" w:hAnsi="Times New Roman" w:cs="Times New Roman"/>
          <w:lang w:eastAsia="x-none"/>
        </w:rPr>
        <w:t>8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год и утверждении сметы расходов на 201</w:t>
      </w:r>
      <w:r w:rsidRPr="00DA12CC">
        <w:rPr>
          <w:rFonts w:ascii="Times New Roman" w:eastAsia="Times New Roman" w:hAnsi="Times New Roman" w:cs="Times New Roman"/>
          <w:lang w:eastAsia="x-none"/>
        </w:rPr>
        <w:t>9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год.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           </w:t>
      </w:r>
      <w:r>
        <w:rPr>
          <w:rFonts w:ascii="Times New Roman" w:eastAsia="Times New Roman" w:hAnsi="Times New Roman" w:cs="Times New Roman"/>
          <w:lang w:eastAsia="x-none"/>
        </w:rPr>
        <w:t xml:space="preserve">         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Отв.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Корякина И., Крутых В.А.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lang w:eastAsia="x-none"/>
        </w:rPr>
        <w:t>НОЯБРЬ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DA12CC" w:rsidRDefault="00DA12CC" w:rsidP="00DA12CC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>О проведении</w:t>
      </w:r>
      <w:r w:rsidRPr="00DA12CC">
        <w:rPr>
          <w:rFonts w:ascii="Times New Roman" w:eastAsia="Times New Roman" w:hAnsi="Times New Roman" w:cs="Times New Roman"/>
          <w:bCs/>
          <w:iCs/>
          <w:lang w:eastAsia="ru-RU"/>
        </w:rPr>
        <w:t xml:space="preserve">  V</w:t>
      </w:r>
      <w:r w:rsidRPr="00DA12CC">
        <w:rPr>
          <w:rFonts w:ascii="Times New Roman" w:eastAsia="Times New Roman" w:hAnsi="Times New Roman" w:cs="Times New Roman"/>
          <w:lang w:val="en-US" w:eastAsia="ru-RU"/>
        </w:rPr>
        <w:t>I</w:t>
      </w:r>
      <w:r w:rsidRPr="00DA12CC">
        <w:rPr>
          <w:rFonts w:ascii="Times New Roman" w:eastAsia="Times New Roman" w:hAnsi="Times New Roman" w:cs="Times New Roman"/>
          <w:bCs/>
          <w:iCs/>
          <w:lang w:eastAsia="ru-RU"/>
        </w:rPr>
        <w:t xml:space="preserve"> областной отчётно-выборной конференции Курской областной организации Общероссийского Профсоюза образования.</w:t>
      </w:r>
    </w:p>
    <w:p w:rsidR="00DA12CC" w:rsidRDefault="008E33E6" w:rsidP="00DA12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</w:t>
      </w:r>
      <w:r w:rsidR="00DA12CC" w:rsidRPr="00DA12CC">
        <w:rPr>
          <w:rFonts w:ascii="Times New Roman" w:eastAsia="Times New Roman" w:hAnsi="Times New Roman" w:cs="Times New Roman"/>
          <w:i/>
          <w:color w:val="212121"/>
          <w:lang w:eastAsia="ru-RU"/>
        </w:rPr>
        <w:t xml:space="preserve">Отв. </w:t>
      </w:r>
      <w:r w:rsidR="00DA12CC" w:rsidRPr="00DA12CC">
        <w:rPr>
          <w:rFonts w:ascii="Times New Roman" w:eastAsia="Times New Roman" w:hAnsi="Times New Roman" w:cs="Times New Roman"/>
          <w:i/>
          <w:lang w:eastAsia="ru-RU"/>
        </w:rPr>
        <w:t>Корякина И.В., Металиченко С.С.</w:t>
      </w:r>
    </w:p>
    <w:p w:rsidR="00DA12CC" w:rsidRDefault="00DA12CC" w:rsidP="00DA12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A12CC" w:rsidRPr="00DA12CC" w:rsidRDefault="00DA12CC" w:rsidP="00DA12CC">
      <w:pPr>
        <w:pStyle w:val="af4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>Об утверждении  доклада «Отчет о работе Курского областного комитета</w:t>
      </w:r>
      <w:r w:rsidRPr="00DA12CC">
        <w:rPr>
          <w:rFonts w:ascii="Times New Roman" w:eastAsia="Times New Roman" w:hAnsi="Times New Roman" w:cs="Times New Roman"/>
          <w:color w:val="212121"/>
          <w:lang w:eastAsia="ru-RU"/>
        </w:rPr>
        <w:t xml:space="preserve"> Профсоюза за период  с декабря 2014 г. по декабрь 2019 г. и задачах областной организации на период до 2024 года».  </w:t>
      </w:r>
    </w:p>
    <w:p w:rsidR="00DA12CC" w:rsidRPr="00DA12CC" w:rsidRDefault="00DA12CC" w:rsidP="00DA12CC">
      <w:pPr>
        <w:pStyle w:val="af4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A12CC">
        <w:rPr>
          <w:rFonts w:ascii="Times New Roman" w:eastAsia="Times New Roman" w:hAnsi="Times New Roman" w:cs="Times New Roman"/>
          <w:i/>
          <w:color w:val="212121"/>
          <w:lang w:eastAsia="ru-RU"/>
        </w:rPr>
        <w:t xml:space="preserve">Отв. </w:t>
      </w:r>
      <w:r w:rsidRPr="00DA12CC">
        <w:rPr>
          <w:rFonts w:ascii="Times New Roman" w:eastAsia="Times New Roman" w:hAnsi="Times New Roman" w:cs="Times New Roman"/>
          <w:i/>
          <w:lang w:eastAsia="ru-RU"/>
        </w:rPr>
        <w:t>Корякина И.В., Металиченко С.С.</w:t>
      </w:r>
    </w:p>
    <w:p w:rsidR="00DA12CC" w:rsidRPr="00DA12CC" w:rsidRDefault="00DA12CC" w:rsidP="00E13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u w:val="single"/>
          <w:lang w:val="x-none" w:eastAsia="x-none"/>
        </w:rPr>
        <w:lastRenderedPageBreak/>
        <w:t>ЗАСЕДАНИЯ ПРЕЗИДИУМА</w:t>
      </w: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ФЕВРАЛЬ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1. О состоянии профсоюзного членства в областной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организации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Профсоюза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2. Об итогах заключения коллективных договоров и соглашений в отрасли. </w:t>
      </w:r>
      <w:r w:rsidRPr="00DA12CC">
        <w:rPr>
          <w:rFonts w:ascii="Times New Roman" w:eastAsia="Times New Roman" w:hAnsi="Times New Roman" w:cs="Times New Roman"/>
          <w:color w:val="FF0000"/>
          <w:lang w:val="x-none" w:eastAsia="x-none"/>
        </w:rPr>
        <w:t xml:space="preserve"> 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3.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О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результатах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правозащитной деятельности за 201</w:t>
      </w:r>
      <w:r w:rsidRPr="00DA12CC">
        <w:rPr>
          <w:rFonts w:ascii="Times New Roman" w:eastAsia="Times New Roman" w:hAnsi="Times New Roman" w:cs="Times New Roman"/>
          <w:lang w:eastAsia="x-none"/>
        </w:rPr>
        <w:t>8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год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и </w:t>
      </w:r>
    </w:p>
    <w:p w:rsidR="00DA12CC" w:rsidRPr="00DA12CC" w:rsidRDefault="00DA12CC" w:rsidP="00DA12C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>4. Об итогах работы по защите прав членов Профсоюза на здоровые и безопасные условия труда в 2018г..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5. О финансовом отчёте областной профсоюзной организации.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6. Об итогах обучения профсоюзных кадров и актива в 2018 году.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7. О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б итогах Года охраны труда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в Профсоюзе.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8. О результатах региональной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тематическ</w:t>
      </w:r>
      <w:r w:rsidRPr="00DA12CC">
        <w:rPr>
          <w:rFonts w:ascii="Times New Roman" w:eastAsia="Times New Roman" w:hAnsi="Times New Roman" w:cs="Times New Roman"/>
          <w:lang w:eastAsia="x-none"/>
        </w:rPr>
        <w:t>ой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проверк</w:t>
      </w:r>
      <w:r w:rsidRPr="00DA12CC">
        <w:rPr>
          <w:rFonts w:ascii="Times New Roman" w:eastAsia="Times New Roman" w:hAnsi="Times New Roman" w:cs="Times New Roman"/>
          <w:lang w:eastAsia="x-none"/>
        </w:rPr>
        <w:t>и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«</w:t>
      </w:r>
      <w:r w:rsidRPr="00DA12CC">
        <w:rPr>
          <w:rFonts w:ascii="Times New Roman" w:eastAsia="Times New Roman" w:hAnsi="Times New Roman" w:cs="Times New Roman"/>
          <w:bCs/>
          <w:shd w:val="clear" w:color="auto" w:fill="FFFFFF"/>
          <w:lang w:val="x-none" w:eastAsia="x-none"/>
        </w:rPr>
        <w:t>Соблюдение трудового законодательства при установлении, распределении и изменении</w:t>
      </w:r>
      <w:r w:rsidRPr="00DA12CC">
        <w:rPr>
          <w:rFonts w:ascii="Times New Roman" w:eastAsia="Times New Roman" w:hAnsi="Times New Roman" w:cs="Times New Roman"/>
          <w:bCs/>
          <w:shd w:val="clear" w:color="auto" w:fill="FFFFFF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bCs/>
          <w:shd w:val="clear" w:color="auto" w:fill="FFFFFF"/>
          <w:lang w:val="x-none" w:eastAsia="x-none"/>
        </w:rPr>
        <w:t>учебной нагрузки в образовательных организациях</w:t>
      </w:r>
      <w:r w:rsidRPr="00DA12CC">
        <w:rPr>
          <w:rFonts w:ascii="Times New Roman" w:eastAsia="Times New Roman" w:hAnsi="Times New Roman" w:cs="Times New Roman"/>
          <w:lang w:eastAsia="x-none"/>
        </w:rPr>
        <w:t>»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9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Об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утверждении плана работы обкома профсоюза на 201</w:t>
      </w:r>
      <w:r w:rsidRPr="00DA12CC">
        <w:rPr>
          <w:rFonts w:ascii="Times New Roman" w:eastAsia="Times New Roman" w:hAnsi="Times New Roman" w:cs="Times New Roman"/>
          <w:lang w:eastAsia="x-none"/>
        </w:rPr>
        <w:t>9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год</w:t>
      </w:r>
      <w:r w:rsidRPr="00DA12CC">
        <w:rPr>
          <w:rFonts w:ascii="Times New Roman" w:eastAsia="Times New Roman" w:hAnsi="Times New Roman" w:cs="Times New Roman"/>
          <w:lang w:eastAsia="x-none"/>
        </w:rPr>
        <w:t>, графика отчетов и выборов в местных и первичных  организациях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Courier New" w:eastAsia="Calibri" w:hAnsi="Courier New" w:cs="Times New Roman"/>
          <w:iCs/>
          <w:lang w:val="x-none" w:eastAsia="ar-SA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10.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Об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участии областной организации в мероприятиях </w:t>
      </w:r>
      <w:r w:rsidRPr="00DA12CC">
        <w:rPr>
          <w:rFonts w:ascii="Times New Roman" w:eastAsia="Calibri" w:hAnsi="Times New Roman" w:cs="Times New Roman"/>
          <w:iCs/>
          <w:lang w:val="x-none" w:eastAsia="ar-SA"/>
        </w:rPr>
        <w:t xml:space="preserve">«Года </w:t>
      </w:r>
      <w:r w:rsidRPr="00DA12CC">
        <w:rPr>
          <w:rFonts w:ascii="Times New Roman" w:eastAsia="Calibri" w:hAnsi="Times New Roman" w:cs="Times New Roman"/>
          <w:iCs/>
          <w:lang w:eastAsia="ar-SA"/>
        </w:rPr>
        <w:t>100-летия студенческого профсоюзного движения</w:t>
      </w:r>
      <w:r w:rsidRPr="00DA12CC">
        <w:rPr>
          <w:rFonts w:ascii="Times New Roman" w:eastAsia="Calibri" w:hAnsi="Times New Roman" w:cs="Times New Roman"/>
          <w:iCs/>
          <w:lang w:val="x-none" w:eastAsia="ar-SA"/>
        </w:rPr>
        <w:t>».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11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. О назначении профсоюзной стипендии студентам - профсоюзным активистам образовательных организаций высшего образования и профессиональных образовательных организаций.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12. О проведении 6 пленума обкома профсоюза.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ab/>
      </w:r>
      <w:r w:rsidRPr="00DA12CC">
        <w:rPr>
          <w:rFonts w:ascii="Times New Roman" w:eastAsia="Times New Roman" w:hAnsi="Times New Roman" w:cs="Times New Roman"/>
          <w:i/>
          <w:lang w:eastAsia="x-none"/>
        </w:rPr>
        <w:t>Отв. руководители и специалисты обкома Профсоюза</w:t>
      </w:r>
      <w:r w:rsidRPr="00DA12CC">
        <w:rPr>
          <w:rFonts w:ascii="Times New Roman" w:eastAsia="Times New Roman" w:hAnsi="Times New Roman" w:cs="Times New Roman"/>
          <w:lang w:eastAsia="x-none"/>
        </w:rPr>
        <w:t>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DA12CC" w:rsidRPr="00DA12CC" w:rsidRDefault="00DA12CC" w:rsidP="00DA1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lang w:eastAsia="x-none"/>
        </w:rPr>
        <w:t>АПРЕЛЬ</w:t>
      </w:r>
    </w:p>
    <w:p w:rsidR="008E33E6" w:rsidRPr="00DA12CC" w:rsidRDefault="00DA12CC" w:rsidP="008E3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1.</w:t>
      </w:r>
      <w:r w:rsidRPr="00DA12CC">
        <w:rPr>
          <w:rFonts w:ascii="Courier New" w:eastAsia="Times New Roman" w:hAnsi="Courier New" w:cs="Times New Roman"/>
          <w:lang w:val="x-none" w:eastAsia="x-none"/>
        </w:rPr>
        <w:t xml:space="preserve"> </w:t>
      </w:r>
      <w:r w:rsidR="008E33E6" w:rsidRPr="00DA12CC">
        <w:rPr>
          <w:rFonts w:ascii="Times New Roman" w:eastAsia="Times New Roman" w:hAnsi="Times New Roman" w:cs="Times New Roman"/>
          <w:lang w:eastAsia="ru-RU"/>
        </w:rPr>
        <w:t>О совместной работе органов, осуществляющих управление в сфере образования, руководителей образовательных учреждений и профсоюзных организаций Рыльского и Медвенского района по соблюдению трудового законодательства и  совершенствованию отраслевой системы оплаты труда.</w:t>
      </w:r>
    </w:p>
    <w:p w:rsidR="008E33E6" w:rsidRPr="00DA12CC" w:rsidRDefault="008E33E6" w:rsidP="008E33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       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Отв. Антопольский К.В.., Ужакина З.А., Шевергина И.А., Парахина Н.Н.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E33E6" w:rsidRDefault="00DA12CC" w:rsidP="008E3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2. О выполнении постановления обкома Пр</w:t>
      </w:r>
      <w:r w:rsidR="008E33E6">
        <w:rPr>
          <w:rFonts w:ascii="Times New Roman" w:eastAsia="Times New Roman" w:hAnsi="Times New Roman" w:cs="Times New Roman"/>
          <w:lang w:eastAsia="x-none"/>
        </w:rPr>
        <w:t xml:space="preserve">офсоюза от 27 апреля 2017 года.  </w:t>
      </w:r>
    </w:p>
    <w:p w:rsidR="00DA12CC" w:rsidRPr="008E33E6" w:rsidRDefault="00DA12CC" w:rsidP="008E3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Отв. Металиченко С.С.,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Волобуева И.Ю.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,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Гонеева В.В.,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Ларионова О.И. </w:t>
      </w:r>
    </w:p>
    <w:p w:rsidR="00E13B6E" w:rsidRDefault="00E13B6E" w:rsidP="00E13B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DA12CC" w:rsidRPr="00E13B6E" w:rsidRDefault="00DA12CC" w:rsidP="00E13B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ИЮНЬ</w:t>
      </w:r>
    </w:p>
    <w:p w:rsidR="008E33E6" w:rsidRPr="008E33E6" w:rsidRDefault="00DA12CC" w:rsidP="008E3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8E33E6" w:rsidRPr="00DA12CC">
        <w:rPr>
          <w:rFonts w:ascii="Times New Roman" w:eastAsia="Times New Roman" w:hAnsi="Times New Roman" w:cs="Times New Roman"/>
          <w:lang w:eastAsia="x-none"/>
        </w:rPr>
        <w:t>О мерах по организационно-финансовому укреплению Хомутовской и Курской  территориальных профсоюзных организаци</w:t>
      </w:r>
      <w:r w:rsidR="008E33E6">
        <w:rPr>
          <w:rFonts w:ascii="Times New Roman" w:eastAsia="Times New Roman" w:hAnsi="Times New Roman" w:cs="Times New Roman"/>
          <w:lang w:eastAsia="x-none"/>
        </w:rPr>
        <w:t>й.</w:t>
      </w:r>
      <w:r w:rsidR="008E33E6">
        <w:rPr>
          <w:rFonts w:ascii="Times New Roman" w:eastAsia="Times New Roman" w:hAnsi="Times New Roman" w:cs="Times New Roman"/>
          <w:lang w:eastAsia="x-none"/>
        </w:rPr>
        <w:tab/>
      </w:r>
      <w:r w:rsidR="008E33E6" w:rsidRPr="00DA12CC">
        <w:rPr>
          <w:rFonts w:ascii="Times New Roman" w:eastAsia="Times New Roman" w:hAnsi="Times New Roman" w:cs="Times New Roman"/>
          <w:i/>
          <w:lang w:eastAsia="ru-RU"/>
        </w:rPr>
        <w:t xml:space="preserve"> Отв. Ужакина З.А., Крутых В.А, Воронина Р.И., Черкашина О.В. 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>2.  О работе первичных профсоюзных организаций студентов ОБПОУ «Советский социально-аграрный техникум им. В.М.Клыкова» и ОБПОУ «Курский педагогический колледж» по руководству профгруппами, обучению актива и мотивации профсоюзного членства.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12CC">
        <w:rPr>
          <w:rFonts w:ascii="Times New Roman" w:eastAsia="Times New Roman" w:hAnsi="Times New Roman" w:cs="Times New Roman"/>
          <w:i/>
          <w:lang w:eastAsia="ru-RU"/>
        </w:rPr>
        <w:t>Отв. Металиченко С.С., Козлова Л.В., Карпилова Н.В.</w:t>
      </w:r>
    </w:p>
    <w:p w:rsidR="00DA12CC" w:rsidRPr="00DA12CC" w:rsidRDefault="00DA12CC" w:rsidP="00DA12CC">
      <w:pPr>
        <w:spacing w:after="0" w:line="240" w:lineRule="auto"/>
        <w:jc w:val="both"/>
        <w:rPr>
          <w:rFonts w:ascii="Courier New" w:eastAsia="Times New Roman" w:hAnsi="Courier New" w:cs="Times New Roman"/>
          <w:lang w:eastAsia="x-none"/>
        </w:rPr>
      </w:pPr>
    </w:p>
    <w:p w:rsidR="00DA12CC" w:rsidRPr="00DA12CC" w:rsidRDefault="00DA12CC" w:rsidP="008E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СЕНТЯБРЬ</w:t>
      </w:r>
    </w:p>
    <w:p w:rsidR="00DA12CC" w:rsidRPr="00DA12CC" w:rsidRDefault="008E33E6" w:rsidP="008E33E6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       </w:t>
      </w:r>
      <w:r w:rsidR="00DA12CC" w:rsidRPr="00DA12CC">
        <w:rPr>
          <w:rFonts w:ascii="Times New Roman" w:eastAsia="Times New Roman" w:hAnsi="Times New Roman" w:cs="Times New Roman"/>
          <w:b/>
          <w:lang w:eastAsia="x-none"/>
        </w:rPr>
        <w:t>(выездное заседание в рамках Дня обкома в Солнцевском районе)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1.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О совместной работе руководителей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и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профсоюзных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комитетов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образовательных организаций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Солнцевского района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по соблюдению трудового законодательства в области охраны труда</w:t>
      </w:r>
      <w:r w:rsidRPr="00DA12CC">
        <w:rPr>
          <w:rFonts w:ascii="Times New Roman" w:eastAsia="Times New Roman" w:hAnsi="Times New Roman" w:cs="Times New Roman"/>
          <w:lang w:eastAsia="x-none"/>
        </w:rPr>
        <w:t>.</w:t>
      </w:r>
    </w:p>
    <w:p w:rsidR="00DA12CC" w:rsidRPr="00DA12CC" w:rsidRDefault="008E33E6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  <w:t xml:space="preserve">  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Отв. Блинкин С.В.,  Рубанова Е.В.</w:t>
      </w:r>
    </w:p>
    <w:p w:rsidR="00DA12CC" w:rsidRPr="00DA12CC" w:rsidRDefault="00DA12CC" w:rsidP="00DA12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>2.</w:t>
      </w:r>
      <w:r w:rsidRPr="00DA12C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A12CC">
        <w:rPr>
          <w:rFonts w:ascii="Times New Roman" w:eastAsia="Times New Roman" w:hAnsi="Times New Roman" w:cs="Times New Roman"/>
          <w:lang w:eastAsia="ru-RU"/>
        </w:rPr>
        <w:t>О  ходе отчетов и выборов в областной организации Профсоюза.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A12C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E33E6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DA12CC">
        <w:rPr>
          <w:rFonts w:ascii="Times New Roman" w:eastAsia="Times New Roman" w:hAnsi="Times New Roman" w:cs="Times New Roman"/>
          <w:i/>
          <w:lang w:eastAsia="ru-RU"/>
        </w:rPr>
        <w:t>Отв. Металиченко С.С.</w:t>
      </w:r>
      <w:r w:rsidRPr="00DA12CC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</w:t>
      </w:r>
    </w:p>
    <w:p w:rsidR="00DA12CC" w:rsidRPr="00DA12CC" w:rsidRDefault="00DA12CC" w:rsidP="008E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>3. О назначении профсоюзной ст</w:t>
      </w:r>
      <w:r w:rsidR="008E33E6">
        <w:rPr>
          <w:rFonts w:ascii="Times New Roman" w:eastAsia="Times New Roman" w:hAnsi="Times New Roman" w:cs="Times New Roman"/>
          <w:lang w:eastAsia="ru-RU"/>
        </w:rPr>
        <w:t>ипендии студентам – профсоюзным</w:t>
      </w:r>
      <w:r w:rsidRPr="00DA12CC">
        <w:rPr>
          <w:rFonts w:ascii="Times New Roman" w:eastAsia="Times New Roman" w:hAnsi="Times New Roman" w:cs="Times New Roman"/>
          <w:lang w:eastAsia="ru-RU"/>
        </w:rPr>
        <w:t xml:space="preserve">активистам образовательных организаций высшего образования и профессиональных образовательных организаций.  </w:t>
      </w:r>
    </w:p>
    <w:p w:rsidR="00DA12CC" w:rsidRPr="00DA12CC" w:rsidRDefault="008E33E6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="00DA12CC" w:rsidRPr="00DA12CC">
        <w:rPr>
          <w:rFonts w:ascii="Times New Roman" w:eastAsia="Times New Roman" w:hAnsi="Times New Roman" w:cs="Times New Roman"/>
          <w:i/>
          <w:lang w:eastAsia="ru-RU"/>
        </w:rPr>
        <w:t>Отв. Металиченко С.С.</w:t>
      </w:r>
      <w:r w:rsidR="00DA12CC" w:rsidRPr="00DA12C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A12CC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</w:t>
      </w:r>
    </w:p>
    <w:p w:rsidR="00DA12CC" w:rsidRPr="00DA12CC" w:rsidRDefault="00DA12CC" w:rsidP="008E33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lang w:eastAsia="x-none"/>
        </w:rPr>
        <w:t>ОКТ</w:t>
      </w: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ЯБРЬ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 xml:space="preserve">1. Об итогах отчетов и выборов в Курской городской и </w:t>
      </w:r>
      <w:r w:rsidR="008E33E6">
        <w:rPr>
          <w:rFonts w:ascii="Times New Roman" w:eastAsia="Times New Roman" w:hAnsi="Times New Roman" w:cs="Times New Roman"/>
          <w:lang w:eastAsia="ru-RU"/>
        </w:rPr>
        <w:t xml:space="preserve">Курчатовской </w:t>
      </w:r>
      <w:r w:rsidRPr="00DA12CC">
        <w:rPr>
          <w:rFonts w:ascii="Times New Roman" w:eastAsia="Times New Roman" w:hAnsi="Times New Roman" w:cs="Times New Roman"/>
          <w:lang w:eastAsia="ru-RU"/>
        </w:rPr>
        <w:t>местной профсоюзных организациях.</w:t>
      </w:r>
    </w:p>
    <w:p w:rsidR="00DA12CC" w:rsidRPr="00DA12CC" w:rsidRDefault="008E33E6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DA12CC" w:rsidRPr="00DA12CC">
        <w:rPr>
          <w:rFonts w:ascii="Times New Roman" w:eastAsia="Times New Roman" w:hAnsi="Times New Roman" w:cs="Times New Roman"/>
          <w:i/>
          <w:lang w:eastAsia="ru-RU"/>
        </w:rPr>
        <w:t xml:space="preserve">Отв. Металиченко С.С., Кузнецова В.М., </w:t>
      </w:r>
      <w:r>
        <w:rPr>
          <w:rFonts w:ascii="Times New Roman" w:eastAsia="Times New Roman" w:hAnsi="Times New Roman" w:cs="Times New Roman"/>
          <w:i/>
          <w:lang w:eastAsia="ru-RU"/>
        </w:rPr>
        <w:t>Дубкова К.П.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2</w:t>
      </w:r>
      <w:r w:rsidRPr="00DA12CC">
        <w:rPr>
          <w:rFonts w:ascii="Courier New" w:eastAsia="Times New Roman" w:hAnsi="Courier New" w:cs="Times New Roman"/>
          <w:lang w:eastAsia="x-none"/>
        </w:rPr>
        <w:t xml:space="preserve">.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О </w:t>
      </w:r>
      <w:r w:rsidRPr="00DA12CC">
        <w:rPr>
          <w:rFonts w:ascii="Times New Roman" w:eastAsia="Times New Roman" w:hAnsi="Times New Roman" w:cs="Times New Roman"/>
          <w:lang w:eastAsia="x-none"/>
        </w:rPr>
        <w:t>повышении эффективности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работы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профкомов </w:t>
      </w:r>
      <w:r w:rsidRPr="00DA12CC">
        <w:rPr>
          <w:rFonts w:ascii="Times New Roman" w:eastAsia="Times New Roman" w:hAnsi="Times New Roman" w:cs="Times New Roman"/>
          <w:color w:val="000000"/>
          <w:lang w:val="x-none" w:eastAsia="x-none"/>
        </w:rPr>
        <w:t>ОБПОУ «</w:t>
      </w:r>
      <w:r w:rsidRPr="00DA12CC">
        <w:rPr>
          <w:rFonts w:ascii="Times New Roman" w:eastAsia="Times New Roman" w:hAnsi="Times New Roman" w:cs="Times New Roman"/>
          <w:color w:val="000000"/>
          <w:lang w:eastAsia="x-none"/>
        </w:rPr>
        <w:t>Курский автотехнический колледж</w:t>
      </w:r>
      <w:r w:rsidRPr="00DA12CC">
        <w:rPr>
          <w:rFonts w:ascii="Times New Roman" w:eastAsia="Times New Roman" w:hAnsi="Times New Roman" w:cs="Times New Roman"/>
          <w:color w:val="000000"/>
          <w:lang w:val="x-none" w:eastAsia="x-none"/>
        </w:rPr>
        <w:t>»</w:t>
      </w:r>
      <w:r w:rsidRPr="00DA12CC">
        <w:rPr>
          <w:rFonts w:ascii="Times New Roman" w:eastAsia="Times New Roman" w:hAnsi="Times New Roman" w:cs="Times New Roman"/>
          <w:color w:val="000000"/>
          <w:lang w:eastAsia="x-none"/>
        </w:rPr>
        <w:t xml:space="preserve">, </w:t>
      </w:r>
      <w:r w:rsidRPr="00DA12CC">
        <w:rPr>
          <w:rFonts w:ascii="Times New Roman" w:eastAsia="Times New Roman" w:hAnsi="Times New Roman" w:cs="Times New Roman"/>
          <w:lang w:eastAsia="x-none"/>
        </w:rPr>
        <w:t>ОКОУ «Школа-интернат для детей с ОВЗ» и ОБУ ДО «Курский областной центр туризма» по представительству и защите социальных и трудовых прав и интересов членов Профсоюза.</w:t>
      </w:r>
    </w:p>
    <w:p w:rsidR="008E33E6" w:rsidRDefault="008E33E6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  <w:t xml:space="preserve">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Отв. Металиченко С.С., Щедрина И.В., Коробко О.Д.,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eastAsia="x-none"/>
        </w:rPr>
        <w:t>Бабина Н.Ф.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3.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О ходе подготовки </w:t>
      </w:r>
      <w:r w:rsidRPr="00DA12CC">
        <w:rPr>
          <w:rFonts w:ascii="Times New Roman" w:eastAsia="Times New Roman" w:hAnsi="Times New Roman" w:cs="Times New Roman"/>
          <w:bCs/>
          <w:iCs/>
          <w:lang w:val="x-none" w:eastAsia="x-none"/>
        </w:rPr>
        <w:t>V</w:t>
      </w:r>
      <w:r w:rsidRPr="00DA12CC">
        <w:rPr>
          <w:rFonts w:ascii="Times New Roman" w:eastAsia="Times New Roman" w:hAnsi="Times New Roman" w:cs="Times New Roman"/>
          <w:lang w:val="en-US" w:eastAsia="x-none"/>
        </w:rPr>
        <w:t>I</w:t>
      </w:r>
      <w:r w:rsidRPr="00DA12CC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областной отчётно-выборной профсоюзной конференции</w:t>
      </w:r>
      <w:r w:rsidRPr="00DA12CC">
        <w:rPr>
          <w:rFonts w:ascii="Times New Roman" w:eastAsia="Times New Roman" w:hAnsi="Times New Roman" w:cs="Times New Roman"/>
          <w:bCs/>
          <w:iCs/>
          <w:lang w:eastAsia="x-none"/>
        </w:rPr>
        <w:t>.</w:t>
      </w:r>
    </w:p>
    <w:p w:rsidR="00DA12CC" w:rsidRPr="00DA12CC" w:rsidRDefault="00DA12CC" w:rsidP="00DA12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12CC">
        <w:rPr>
          <w:rFonts w:ascii="Times New Roman" w:eastAsia="Times New Roman" w:hAnsi="Times New Roman" w:cs="Times New Roman"/>
          <w:i/>
          <w:lang w:eastAsia="ru-RU"/>
        </w:rPr>
        <w:t xml:space="preserve"> Отв. Корякина И.В.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2CC" w:rsidRPr="00DA12CC" w:rsidRDefault="00DA12CC" w:rsidP="007E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П. ВЗАИМОДЕЙСТВИЕ С ОРГАНАМИ ВЛАСТИ, ОРГАНИЗАЦИЯМИ, ОБЩЕСТВЕННЫМИ ОБЪЕДИНЕНИЯМИ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1.  Регулярно осуществлять сбор материалов и информировать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все ветви власти по текущим проблемам в образовательных организациях области, фактам нарушения трудовых прав и социально-экономических интересов работников отрасли, требующим оперативного решения</w:t>
      </w:r>
      <w:r w:rsidRPr="00DA12CC">
        <w:rPr>
          <w:rFonts w:ascii="Times New Roman" w:eastAsia="Times New Roman" w:hAnsi="Times New Roman" w:cs="Times New Roman"/>
          <w:lang w:eastAsia="x-none"/>
        </w:rPr>
        <w:t>.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DA12CC" w:rsidRPr="00DA12CC" w:rsidRDefault="008E33E6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Весь период, отв. Корякина И.В., президиум и специалисты обкома профсоюза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2.  Принимать участие в деятельности рабочих групп, профильных комитетов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,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Экспертного совета по образованию Курской областной Думы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по вопросам, затрагивающим интересы работников отрасли; проводить экспертизу законодательных актов и иных нормативно-правовых документов в сфере образования.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   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Весь период, Корякина И.В.,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Металиченко С.С.,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Антопольский К.В., Ужакина З.А.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3.  Продолжить взаимодействие с прокуратурой</w:t>
      </w:r>
      <w:r w:rsidRPr="00DA12CC">
        <w:rPr>
          <w:rFonts w:ascii="Times New Roman" w:eastAsia="Times New Roman" w:hAnsi="Times New Roman" w:cs="Times New Roman"/>
          <w:lang w:eastAsia="x-none"/>
        </w:rPr>
        <w:t>, Государственной инспекцией труда по Курской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области по вопросам защиты интересов работников.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Весь период, отв. Корякина И.В., Антопольский К.В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4. Совместно с  </w:t>
      </w: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комитетом образования и науки Курской области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: </w:t>
      </w:r>
    </w:p>
    <w:p w:rsidR="00DA12CC" w:rsidRPr="00DA12CC" w:rsidRDefault="00DA12CC" w:rsidP="00DA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 xml:space="preserve">    - разработать план мероприятий по реализации Регионального отраслевого соглашения </w:t>
      </w:r>
      <w:r w:rsidRPr="00DA12CC">
        <w:rPr>
          <w:rFonts w:ascii="Times New Roman" w:eastAsia="Times New Roman" w:hAnsi="Times New Roman" w:cs="Times New Roman"/>
          <w:color w:val="000000"/>
          <w:lang w:eastAsia="ru-RU"/>
        </w:rPr>
        <w:t>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2019-2021 годы</w:t>
      </w:r>
      <w:r w:rsidRPr="00DA12CC">
        <w:rPr>
          <w:rFonts w:ascii="Times New Roman" w:eastAsia="Times New Roman" w:hAnsi="Times New Roman" w:cs="Times New Roman"/>
          <w:lang w:eastAsia="ru-RU"/>
        </w:rPr>
        <w:t>;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 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- продолжить работу по обеспечению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своевременной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выплаты заработной платы работникам образовательных организаций не ниже минимального размера оплаты труда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в соответствии с майскими 2012 года Указами Президента РФ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, а также направленную на повышение заработной платы, обеспечение работников</w:t>
      </w:r>
      <w:r w:rsidRPr="00DA12CC">
        <w:rPr>
          <w:rFonts w:ascii="Times New Roman" w:eastAsia="Times New Roman" w:hAnsi="Times New Roman" w:cs="Times New Roman"/>
          <w:lang w:eastAsia="x-none"/>
        </w:rPr>
        <w:t>,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имеющи</w:t>
      </w:r>
      <w:r w:rsidRPr="00DA12CC">
        <w:rPr>
          <w:rFonts w:ascii="Times New Roman" w:eastAsia="Times New Roman" w:hAnsi="Times New Roman" w:cs="Times New Roman"/>
          <w:lang w:eastAsia="x-none"/>
        </w:rPr>
        <w:t>х соответствующие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прав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а,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льгот</w:t>
      </w:r>
      <w:r w:rsidRPr="00DA12CC">
        <w:rPr>
          <w:rFonts w:ascii="Times New Roman" w:eastAsia="Times New Roman" w:hAnsi="Times New Roman" w:cs="Times New Roman"/>
          <w:lang w:eastAsia="x-none"/>
        </w:rPr>
        <w:t>ами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по коммунальным услугам, други</w:t>
      </w:r>
      <w:r w:rsidRPr="00DA12CC">
        <w:rPr>
          <w:rFonts w:ascii="Times New Roman" w:eastAsia="Times New Roman" w:hAnsi="Times New Roman" w:cs="Times New Roman"/>
          <w:lang w:eastAsia="x-none"/>
        </w:rPr>
        <w:t>ми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льгот</w:t>
      </w:r>
      <w:r w:rsidRPr="00DA12CC">
        <w:rPr>
          <w:rFonts w:ascii="Times New Roman" w:eastAsia="Times New Roman" w:hAnsi="Times New Roman" w:cs="Times New Roman"/>
          <w:lang w:eastAsia="x-none"/>
        </w:rPr>
        <w:t>ами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и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гаранти</w:t>
      </w:r>
      <w:r w:rsidRPr="00DA12CC">
        <w:rPr>
          <w:rFonts w:ascii="Times New Roman" w:eastAsia="Times New Roman" w:hAnsi="Times New Roman" w:cs="Times New Roman"/>
          <w:lang w:eastAsia="x-none"/>
        </w:rPr>
        <w:t>ями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; </w:t>
      </w:r>
    </w:p>
    <w:p w:rsidR="00DA12CC" w:rsidRPr="00DA12CC" w:rsidRDefault="00DA12CC" w:rsidP="00DA12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DA12CC">
        <w:rPr>
          <w:rFonts w:ascii="Times New Roman" w:eastAsia="Times New Roman" w:hAnsi="Times New Roman" w:cs="Times New Roman"/>
          <w:lang w:eastAsia="ru-RU"/>
        </w:rPr>
        <w:t xml:space="preserve">     - продолжить работу по дальнейшему совершенствованию отраслевой системы оплаты труда в части повышения ставок и окладов, прозрачности и гласности распределения стимулирующих и других выплат, входящих в фонд оплаты труда, уточнению критериев эффективности деятельности различных категорий работников, </w:t>
      </w:r>
      <w:r w:rsidRPr="00DA12CC">
        <w:rPr>
          <w:rFonts w:ascii="Times New Roman" w:eastAsia="Times New Roman" w:hAnsi="Times New Roman" w:cs="Times New Roman"/>
          <w:lang w:eastAsia="ar-SA"/>
        </w:rPr>
        <w:lastRenderedPageBreak/>
        <w:t>контролю за выполнением «эффективного контракта» для педагогических работников образовательных организаций и его корректировка в связи с введением профессиональных стандартов;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- осуществлять постоянный контроль за реализацией Положений об оплате труда, оказывать консультативную и методическую помощь руководителям и профсоюзному активу образовательных организаций по вопросам оплаты труда работников</w:t>
      </w:r>
      <w:r w:rsidRPr="00DA12CC">
        <w:rPr>
          <w:rFonts w:ascii="Times New Roman" w:eastAsia="Times New Roman" w:hAnsi="Times New Roman" w:cs="Times New Roman"/>
          <w:lang w:eastAsia="x-none"/>
        </w:rPr>
        <w:t>,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обеспечени</w:t>
      </w:r>
      <w:r w:rsidRPr="00DA12CC">
        <w:rPr>
          <w:rFonts w:ascii="Times New Roman" w:eastAsia="Times New Roman" w:hAnsi="Times New Roman" w:cs="Times New Roman"/>
          <w:lang w:eastAsia="x-none"/>
        </w:rPr>
        <w:t>я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учета мнения профсоюзных комитетов;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     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-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ежеквартально проводить мониторинг по определению размера средней заработной платы педагогических, руководящих и других работников отрасли;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- осуществлять контроль за реализацией закона Курской области «Об образовании в Курской области»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,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применением его положений в муниципальных образованиях области; </w:t>
      </w:r>
    </w:p>
    <w:p w:rsidR="00DA12CC" w:rsidRPr="00DA12CC" w:rsidRDefault="00DA12CC" w:rsidP="00DA12C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DA12CC">
        <w:rPr>
          <w:rFonts w:ascii="Times New Roman" w:eastAsia="Times New Roman" w:hAnsi="Times New Roman" w:cs="Times New Roman"/>
          <w:lang w:eastAsia="ar-SA"/>
        </w:rPr>
        <w:t xml:space="preserve">    -  продолжить работу по сокращению и устранению избыточной отчётности учителей;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Courier New" w:eastAsia="Times New Roman" w:hAnsi="Courier New" w:cs="Times New Roman"/>
          <w:lang w:eastAsia="x-none"/>
        </w:rPr>
        <w:t xml:space="preserve"> 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- подготовить ряд мероприятий по вопросу регулирования трудовых отношений педагогических работников в связи с внедрением профессиональных стандартов</w:t>
      </w:r>
      <w:r w:rsidRPr="00DA12CC">
        <w:rPr>
          <w:rFonts w:ascii="Times New Roman" w:eastAsia="Times New Roman" w:hAnsi="Times New Roman" w:cs="Times New Roman"/>
          <w:lang w:eastAsia="x-none"/>
        </w:rPr>
        <w:t>;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   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Весь период, Корякина И.В.,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Металиченко С.С.,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Антопольский К.В., Ужакина З.А. </w:t>
      </w:r>
    </w:p>
    <w:p w:rsidR="00457132" w:rsidRDefault="00DA12CC" w:rsidP="00457132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 xml:space="preserve"> - принимать участие в заседаниях коллегии комитета образования и науки, общественном совете, мероприятиях августовской конференции, совещаниях руководителей органов, осуществляющих управление в сфере образования области, в работе областной комиссии по аттестации педагогических кадров, комиссии по стимулированию труда руководителей государственных образовательных учреждений, других комиссий и рабочих групп, создаваемых комитетом образования и науки Курской области;</w:t>
      </w:r>
    </w:p>
    <w:p w:rsidR="00DA12CC" w:rsidRPr="00457132" w:rsidRDefault="00457132" w:rsidP="00457132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Весь период, отв. Корякина И.В., председатели местных организаций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- принимать меры по недопущению необоснованного сокращения работников образования в связи с реструктуризацией сети сельских школ и проведением аутсорсинга, социальной защите высвобождаемых работников;</w:t>
      </w:r>
    </w:p>
    <w:p w:rsidR="00DA12CC" w:rsidRPr="00DA12CC" w:rsidRDefault="00457132" w:rsidP="004571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Весь период, отв. Корякина И.В., Антопольский К.В., Ужакина З.А., председатели местных и первичных организаций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   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- провести проверку готовности образовательных организаций к новому учебному году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к работе в зимний период</w:t>
      </w:r>
      <w:r w:rsidRPr="00DA12CC">
        <w:rPr>
          <w:rFonts w:ascii="Times New Roman" w:eastAsia="Times New Roman" w:hAnsi="Times New Roman" w:cs="Times New Roman"/>
          <w:lang w:eastAsia="x-none"/>
        </w:rPr>
        <w:t>, обеспечить обязательное участие внештатных инспекторов труда и уполномоченных по охране труда в данной приемке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;                                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lastRenderedPageBreak/>
        <w:t xml:space="preserve">Август, ноябрь, отв. Блинкин С.В., председатели местных организаций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- принять участие в организации и проведении </w:t>
      </w:r>
      <w:r w:rsidRPr="00DA12CC">
        <w:rPr>
          <w:rFonts w:ascii="Times New Roman" w:eastAsia="Times New Roman" w:hAnsi="Times New Roman" w:cs="Times New Roman"/>
          <w:lang w:eastAsia="x-none"/>
        </w:rPr>
        <w:t>муниципальных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и областных конкурсов «Учитель года», «Воспитатель года», «Сердце отдаю детям»,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«Педагогический дебют»,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«Мастер года», «Лучшие школы России»,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Регионального чемпионата «Молодые профессионалы» (</w:t>
      </w:r>
      <w:r w:rsidRPr="00DA12CC">
        <w:rPr>
          <w:rFonts w:ascii="Times New Roman" w:eastAsia="Times New Roman" w:hAnsi="Times New Roman" w:cs="Times New Roman"/>
          <w:lang w:val="en-US" w:eastAsia="x-none"/>
        </w:rPr>
        <w:t>World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en-US" w:eastAsia="x-none"/>
        </w:rPr>
        <w:t>Skills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en-US" w:eastAsia="x-none"/>
        </w:rPr>
        <w:t>Russia</w:t>
      </w:r>
      <w:r w:rsidRPr="00DA12CC">
        <w:rPr>
          <w:rFonts w:ascii="Times New Roman" w:eastAsia="Times New Roman" w:hAnsi="Times New Roman" w:cs="Times New Roman"/>
          <w:lang w:eastAsia="x-none"/>
        </w:rPr>
        <w:t>),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областного туристического слёта, спортивных соревнований работников образования, педагогического фестиваля «Алый парус» и др.</w:t>
      </w:r>
    </w:p>
    <w:p w:rsidR="00DA12CC" w:rsidRPr="00DA12CC" w:rsidRDefault="00DA12CC" w:rsidP="00457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Весь период по отдельным планам, отв. К</w:t>
      </w:r>
      <w:r w:rsidR="00457132">
        <w:rPr>
          <w:rFonts w:ascii="Times New Roman" w:eastAsia="Times New Roman" w:hAnsi="Times New Roman" w:cs="Times New Roman"/>
          <w:i/>
          <w:lang w:val="x-none" w:eastAsia="x-none"/>
        </w:rPr>
        <w:t>орякина И.В., Металиченко С.С.,</w:t>
      </w:r>
      <w:r w:rsidR="00457132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председатели местных организаций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5.  Регулярно проводить совместн</w:t>
      </w:r>
      <w:r w:rsidRPr="00DA12CC">
        <w:rPr>
          <w:rFonts w:ascii="Times New Roman" w:eastAsia="Times New Roman" w:hAnsi="Times New Roman" w:cs="Times New Roman"/>
          <w:lang w:eastAsia="x-none"/>
        </w:rPr>
        <w:t>ые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проверки соблюдения законодательства о труде в образовательных организациях области с гострудинспекцией и областным комитетом по труду и занятости, Федерацией организаций профсоюз</w:t>
      </w:r>
      <w:r w:rsidRPr="00DA12CC">
        <w:rPr>
          <w:rFonts w:ascii="Times New Roman" w:eastAsia="Times New Roman" w:hAnsi="Times New Roman" w:cs="Times New Roman"/>
          <w:lang w:eastAsia="x-none"/>
        </w:rPr>
        <w:t>ов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Курской области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согласно планам совместных мероприятий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Отв. Корякина И.В., Блинкин С.В., Антопольский К.В.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6.  Продолжить взаимодействие с региональным отделением </w:t>
      </w:r>
      <w:r w:rsidRPr="00DA12CC">
        <w:rPr>
          <w:rFonts w:ascii="Times New Roman" w:eastAsia="Times New Roman" w:hAnsi="Times New Roman" w:cs="Times New Roman"/>
          <w:lang w:eastAsia="x-none"/>
        </w:rPr>
        <w:t>ФСС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, комитетами по труду, по делам молодёжи и туризму Курской области по вопросам специальной оценки условий труда, оздоровления работников и их детей.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    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Весь период, отв. Корякина И.В., Металиченко С.С., Блинкин С.В.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57132" w:rsidRDefault="00DA12CC" w:rsidP="0045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Ш.</w:t>
      </w:r>
      <w:r w:rsidR="00457132">
        <w:rPr>
          <w:rFonts w:ascii="Times New Roman" w:eastAsia="Times New Roman" w:hAnsi="Times New Roman" w:cs="Times New Roman"/>
          <w:b/>
          <w:lang w:val="x-none" w:eastAsia="x-none"/>
        </w:rPr>
        <w:t xml:space="preserve"> ОРГАНИЗАЦИОННАЯ, МЕТОДИЧЕСКАЯ,</w:t>
      </w:r>
      <w:r w:rsidR="00457132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ИНФОРМАЦИОННА</w:t>
      </w:r>
      <w:r w:rsidR="00457132">
        <w:rPr>
          <w:rFonts w:ascii="Times New Roman" w:eastAsia="Times New Roman" w:hAnsi="Times New Roman" w:cs="Times New Roman"/>
          <w:b/>
          <w:lang w:val="x-none" w:eastAsia="x-none"/>
        </w:rPr>
        <w:t>Я</w:t>
      </w:r>
      <w:r w:rsidR="00457132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b/>
          <w:lang w:val="x-none" w:eastAsia="x-none"/>
        </w:rPr>
        <w:t xml:space="preserve">РАБОТА </w:t>
      </w:r>
    </w:p>
    <w:p w:rsidR="00DA12CC" w:rsidRPr="00457132" w:rsidRDefault="00DA12CC" w:rsidP="0045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С ПРОФСОЮЗНЫМИ ОРГАНИЗАЦИЯМИ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 xml:space="preserve">1. Организовать отчетно-выборную кампанию в Курской областной организации Профсоюза: координация, оказание организационно-методической помощи местным, первичным профсоюзным организациям по проведению отчётов и выборов, осуществление контроля.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ab/>
        <w:t>Подготовить методические материалы в помощь профсоюзному активу по проведению отчётов и выборов, открыть рубрику ОТЧЕТЫ И ВЫБОРЫ на сайте обкома Профсоюза, в группе «Профсоюз образования Курской области»  в социальной сети «ВКонтакте» Регулярно обновлять информацию о ходе подготовки и проведении отчетно-выборных собраний и конференций.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ab/>
      </w:r>
      <w:r w:rsidRPr="00DA12CC">
        <w:rPr>
          <w:rFonts w:ascii="Times New Roman" w:eastAsia="Times New Roman" w:hAnsi="Times New Roman" w:cs="Times New Roman"/>
          <w:i/>
          <w:lang w:eastAsia="ru-RU"/>
        </w:rPr>
        <w:t xml:space="preserve">В течение года, отв. Металиченко С.С., Жилина Е.А. 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lastRenderedPageBreak/>
        <w:t>2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. Проанализировать и обобщить статистические отчёты, отчеты по коллективным договорам и соглашениям, охране труда</w:t>
      </w:r>
      <w:r w:rsidRPr="00DA12CC">
        <w:rPr>
          <w:rFonts w:ascii="Times New Roman" w:eastAsia="Times New Roman" w:hAnsi="Times New Roman" w:cs="Times New Roman"/>
          <w:lang w:eastAsia="x-none"/>
        </w:rPr>
        <w:t>, обучению актива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и правовой работе </w:t>
      </w:r>
      <w:r w:rsidRPr="00DA12CC">
        <w:rPr>
          <w:rFonts w:ascii="Times New Roman" w:eastAsia="Times New Roman" w:hAnsi="Times New Roman" w:cs="Times New Roman"/>
          <w:lang w:eastAsia="x-none"/>
        </w:rPr>
        <w:t>мест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ных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и первичных профсоюзных организаций, подготовить и направить сводные отчёты в ЦС Профсоюза и С</w:t>
      </w:r>
      <w:r w:rsidRPr="00DA12CC">
        <w:rPr>
          <w:rFonts w:ascii="Times New Roman" w:eastAsia="Times New Roman" w:hAnsi="Times New Roman" w:cs="Times New Roman"/>
          <w:lang w:eastAsia="x-none"/>
        </w:rPr>
        <w:t>оюз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eastAsia="x-none"/>
        </w:rPr>
        <w:t>«ФОПКО»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До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01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 февраля, отв. Корякина И.В., специалисты обкома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>3. Провести и обобщить результаты общепрофсоюзного мониторинга по вопросам предоставления мер социальной поддержки работникам образования на региональном и муниципальном уровнях в 2018 году.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До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01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 марта, отв. Ужакина З.А., председатели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мест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ных организаций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4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. Пров</w:t>
      </w:r>
      <w:r w:rsidRPr="00DA12CC">
        <w:rPr>
          <w:rFonts w:ascii="Times New Roman" w:eastAsia="Times New Roman" w:hAnsi="Times New Roman" w:cs="Times New Roman"/>
          <w:lang w:eastAsia="x-none"/>
        </w:rPr>
        <w:t>ести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собеседование с председателями местных и первичных профсоюзных организаций </w:t>
      </w:r>
      <w:r w:rsidRPr="00DA12CC">
        <w:rPr>
          <w:rFonts w:ascii="Times New Roman" w:eastAsia="Times New Roman" w:hAnsi="Times New Roman" w:cs="Times New Roman"/>
          <w:lang w:eastAsia="x-none"/>
        </w:rPr>
        <w:t>областного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подчинения по актуальным проблемам деятельности: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организации отчетно-выборной кампании,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состоянию профсоюзного членства, вопросам защиты социально-трудовых прав членов профсоюза, проблемам организационно-финансовой и кадровой работы.</w:t>
      </w:r>
    </w:p>
    <w:p w:rsidR="00DA12CC" w:rsidRPr="00DA12CC" w:rsidRDefault="00DA12CC" w:rsidP="00DA1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ab/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В течение года, отв. Корякина И.В., Металиченко С.С., специалисты обкома</w:t>
      </w:r>
    </w:p>
    <w:p w:rsidR="00DA12CC" w:rsidRPr="00DA12CC" w:rsidRDefault="00DA12CC" w:rsidP="00DA1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5. Подготовить и разместить в сети Интернет публичный отчет областной организации, местных и первичных профсоюзных организаций.</w:t>
      </w:r>
    </w:p>
    <w:p w:rsidR="00DA12CC" w:rsidRPr="00DA12CC" w:rsidRDefault="00DA12CC" w:rsidP="00DA1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         До 1 апреля, отв. Корякина И.В., специалисты обкома,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предс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.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мест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ных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и ППО.</w:t>
      </w:r>
    </w:p>
    <w:p w:rsidR="00DA12CC" w:rsidRPr="00DA12CC" w:rsidRDefault="00DA12CC" w:rsidP="00DA1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A12CC" w:rsidRPr="00DA12CC" w:rsidRDefault="00DA12CC" w:rsidP="00DA1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6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</w:t>
      </w:r>
      <w:r w:rsidRPr="00DA12CC">
        <w:rPr>
          <w:rFonts w:ascii="Times New Roman" w:eastAsia="Times New Roman" w:hAnsi="Times New Roman" w:cs="Times New Roman"/>
          <w:lang w:eastAsia="x-none"/>
        </w:rPr>
        <w:t>Продолжить работу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с председателями местных организаций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и первичных профорганизаций областного подчинения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по проблемам мотивации профсоюзного членства, провести анализ состояния профсоюзного членства и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организовать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работу по </w:t>
      </w:r>
      <w:r w:rsidRPr="00DA12CC">
        <w:rPr>
          <w:rFonts w:ascii="Times New Roman" w:eastAsia="Times New Roman" w:hAnsi="Times New Roman" w:cs="Times New Roman"/>
          <w:lang w:eastAsia="x-none"/>
        </w:rPr>
        <w:t>вовлечению в Профсоюз новых членов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в образовательных организациях</w:t>
      </w:r>
      <w:r w:rsidRPr="00DA12CC">
        <w:rPr>
          <w:rFonts w:ascii="Times New Roman" w:eastAsia="Times New Roman" w:hAnsi="Times New Roman" w:cs="Times New Roman"/>
          <w:lang w:eastAsia="x-none"/>
        </w:rPr>
        <w:t>, имеющих значительные резервы профчленства или не имеющих первичной профсоюзной организации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ab/>
      </w:r>
      <w:r w:rsidR="00457132">
        <w:rPr>
          <w:rFonts w:ascii="Times New Roman" w:eastAsia="Times New Roman" w:hAnsi="Times New Roman" w:cs="Times New Roman"/>
          <w:lang w:eastAsia="x-none"/>
        </w:rPr>
        <w:t xml:space="preserve">      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В течение года, отв. Корякина И.В., Металиченко С.С.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>7. Провести обновление (при необходимости) кадрового резерва на должности председателя, заместителя председателя региональной, председателей местных организаций, штатные должности председателей первичных профсоюзных организаций, провести обучение кадрового резерва организаций.</w:t>
      </w:r>
    </w:p>
    <w:p w:rsidR="00DA12CC" w:rsidRPr="00DA12CC" w:rsidRDefault="00457132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lastRenderedPageBreak/>
        <w:tab/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В течение года, отв. Корякина И.В., Металиченко С.С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.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8. Продолжить деятельность комиссий обкома Профсоюза. 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        В течение года, отв. председатели комиссий, специалисты обкома профсоюза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>9. Регулярно и своевременно информировать местные и первичные профсоюзные организации о проведении конкурсов, объявленных в Профсоюзе, принимать меры к участию в них представителей областной организации.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Courier New" w:eastAsia="Times New Roman" w:hAnsi="Courier New" w:cs="Times New Roman"/>
          <w:lang w:val="x-none" w:eastAsia="x-none"/>
        </w:rPr>
        <w:t xml:space="preserve">  </w:t>
      </w:r>
      <w:r w:rsidR="00457132">
        <w:rPr>
          <w:rFonts w:ascii="Courier New" w:eastAsia="Times New Roman" w:hAnsi="Courier New" w:cs="Times New Roman"/>
          <w:lang w:eastAsia="x-none"/>
        </w:rPr>
        <w:tab/>
        <w:t xml:space="preserve">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Весь период, от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в</w:t>
      </w:r>
      <w:r w:rsidRPr="00DA12CC">
        <w:rPr>
          <w:rFonts w:ascii="Courier New" w:eastAsia="Times New Roman" w:hAnsi="Courier New" w:cs="Times New Roman"/>
          <w:i/>
          <w:lang w:val="x-none" w:eastAsia="x-none"/>
        </w:rPr>
        <w:t>.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Корякина И.В., Металиченко С.С.</w:t>
      </w:r>
      <w:r w:rsidR="00457132">
        <w:rPr>
          <w:rFonts w:ascii="Times New Roman" w:eastAsia="Times New Roman" w:hAnsi="Times New Roman" w:cs="Times New Roman"/>
          <w:i/>
          <w:lang w:eastAsia="x-none"/>
        </w:rPr>
        <w:t>, Жилина Е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.А.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10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</w:t>
      </w:r>
      <w:r w:rsidRPr="00DA12CC">
        <w:rPr>
          <w:rFonts w:ascii="Times New Roman" w:eastAsia="Times New Roman" w:hAnsi="Times New Roman" w:cs="Times New Roman"/>
          <w:color w:val="000000"/>
          <w:lang w:eastAsia="x-none"/>
        </w:rPr>
        <w:t>Продолжить реализацию Программы «Информационная работа в Курской областной организации»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на 201</w:t>
      </w:r>
      <w:r w:rsidRPr="00DA12CC">
        <w:rPr>
          <w:rFonts w:ascii="Times New Roman" w:eastAsia="Times New Roman" w:hAnsi="Times New Roman" w:cs="Times New Roman"/>
          <w:lang w:eastAsia="x-none"/>
        </w:rPr>
        <w:t>7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-202</w:t>
      </w:r>
      <w:r w:rsidRPr="00DA12CC">
        <w:rPr>
          <w:rFonts w:ascii="Times New Roman" w:eastAsia="Times New Roman" w:hAnsi="Times New Roman" w:cs="Times New Roman"/>
          <w:lang w:eastAsia="x-none"/>
        </w:rPr>
        <w:t>2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годы</w:t>
      </w:r>
      <w:r w:rsidRPr="00DA12CC">
        <w:rPr>
          <w:rFonts w:ascii="Times New Roman" w:eastAsia="Times New Roman" w:hAnsi="Times New Roman" w:cs="Times New Roman"/>
          <w:color w:val="000000"/>
          <w:lang w:eastAsia="x-none"/>
        </w:rPr>
        <w:t>, проводить мониторинг</w:t>
      </w:r>
      <w:r w:rsidRPr="00DA12CC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состояния информированности членов Профсоюза, педагогической общественности, социальных партнёров о деятельности Профсоюза на областном, местном и локальном уровнях, а также состояния</w:t>
      </w:r>
      <w:r w:rsidRPr="00DA12CC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color w:val="000000"/>
          <w:lang w:val="x-none" w:eastAsia="x-none"/>
        </w:rPr>
        <w:t>информационных</w:t>
      </w:r>
      <w:r w:rsidRPr="00DA12CC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color w:val="000000"/>
          <w:lang w:val="x-none" w:eastAsia="x-none"/>
        </w:rPr>
        <w:t>ресурсов и информационных возможностей</w:t>
      </w:r>
      <w:r w:rsidRPr="00DA12CC">
        <w:rPr>
          <w:rFonts w:ascii="Times New Roman" w:eastAsia="Times New Roman" w:hAnsi="Times New Roman" w:cs="Times New Roman"/>
          <w:color w:val="000000"/>
          <w:lang w:eastAsia="x-none"/>
        </w:rPr>
        <w:t>,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техническо</w:t>
      </w:r>
      <w:r w:rsidRPr="00DA12CC">
        <w:rPr>
          <w:rFonts w:ascii="Times New Roman" w:eastAsia="Times New Roman" w:hAnsi="Times New Roman" w:cs="Times New Roman"/>
          <w:lang w:eastAsia="x-none"/>
        </w:rPr>
        <w:t>го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оснащени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я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деятельности местных и первичных профсоюзных организаций компьютерной и другой оргтехникой</w:t>
      </w:r>
      <w:r w:rsidRPr="00DA12CC">
        <w:rPr>
          <w:rFonts w:ascii="Times New Roman" w:eastAsia="Times New Roman" w:hAnsi="Times New Roman" w:cs="Times New Roman"/>
          <w:lang w:eastAsia="x-none"/>
        </w:rPr>
        <w:t>.</w:t>
      </w:r>
      <w:r w:rsidRPr="00DA12CC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Оказывать методическую и практическую помощь местным и первичным профсоюзным организациям в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повышении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эффективно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сти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информационной работы</w:t>
      </w:r>
      <w:r w:rsidRPr="00DA12CC">
        <w:rPr>
          <w:rFonts w:ascii="Times New Roman" w:eastAsia="Times New Roman" w:hAnsi="Times New Roman" w:cs="Times New Roman"/>
          <w:lang w:eastAsia="x-none"/>
        </w:rPr>
        <w:t>.</w:t>
      </w:r>
    </w:p>
    <w:p w:rsidR="00DA12CC" w:rsidRPr="00DA12CC" w:rsidRDefault="00457132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Весь период, отв. Корякина </w:t>
      </w:r>
      <w:r>
        <w:rPr>
          <w:rFonts w:ascii="Times New Roman" w:eastAsia="Times New Roman" w:hAnsi="Times New Roman" w:cs="Times New Roman"/>
          <w:i/>
          <w:lang w:eastAsia="x-none"/>
        </w:rPr>
        <w:t>И.В., Металиченко С.С., Жилина Е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.А., 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eastAsia="x-none"/>
        </w:rPr>
        <w:t>Гонеева В.В.,</w:t>
      </w:r>
      <w:r w:rsidR="007E4D23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президиум обкома профсоюза и специалисты аппарата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, </w:t>
      </w:r>
    </w:p>
    <w:p w:rsidR="00DA12CC" w:rsidRPr="00DA12CC" w:rsidRDefault="00DA12CC" w:rsidP="00DA12CC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председатели местных организаций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 Профсоюза и районных Молодежных советов</w:t>
      </w:r>
    </w:p>
    <w:p w:rsidR="00DA12CC" w:rsidRPr="00DA12CC" w:rsidRDefault="00DA12CC" w:rsidP="00DA12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>11. Регулярно осуществлять информационное наполнение и администрирование сайта областной организации Профсоюза в сети Интернет, в группах в социальных сетях, мобильного приложения «Скорая профсоюзная помощь».</w:t>
      </w:r>
    </w:p>
    <w:p w:rsidR="00DA12CC" w:rsidRPr="00457132" w:rsidRDefault="00457132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В течение года, </w:t>
      </w:r>
      <w:r>
        <w:rPr>
          <w:rFonts w:ascii="Times New Roman" w:eastAsia="Times New Roman" w:hAnsi="Times New Roman" w:cs="Times New Roman"/>
          <w:i/>
          <w:lang w:eastAsia="x-none"/>
        </w:rPr>
        <w:t>отв. Жилина Е.А.,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президиум обкома профсоюза и специалисты аппарата.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457132" w:rsidRDefault="00DA12CC" w:rsidP="004571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12. Регулярно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анализ</w:t>
      </w:r>
      <w:r w:rsidRPr="00DA12CC">
        <w:rPr>
          <w:rFonts w:ascii="Times New Roman" w:eastAsia="Times New Roman" w:hAnsi="Times New Roman" w:cs="Times New Roman"/>
          <w:lang w:eastAsia="x-none"/>
        </w:rPr>
        <w:t>ировать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состояни</w:t>
      </w:r>
      <w:r w:rsidRPr="00DA12CC">
        <w:rPr>
          <w:rFonts w:ascii="Times New Roman" w:eastAsia="Times New Roman" w:hAnsi="Times New Roman" w:cs="Times New Roman"/>
          <w:lang w:eastAsia="x-none"/>
        </w:rPr>
        <w:t>е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подписки на </w:t>
      </w:r>
      <w:r w:rsidRPr="00DA12CC">
        <w:rPr>
          <w:rFonts w:ascii="Times New Roman" w:eastAsia="Times New Roman" w:hAnsi="Times New Roman" w:cs="Times New Roman"/>
          <w:lang w:eastAsia="x-none"/>
        </w:rPr>
        <w:t>печатные издания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«Мой Профсоюз»</w:t>
      </w:r>
      <w:r w:rsidRPr="00DA12CC">
        <w:rPr>
          <w:rFonts w:ascii="Times New Roman" w:eastAsia="Times New Roman" w:hAnsi="Times New Roman" w:cs="Times New Roman"/>
          <w:lang w:eastAsia="x-none"/>
        </w:rPr>
        <w:t>,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«Наш взгляд»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, «Солидарность», проводить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организаторскую работу по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её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увеличению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,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освещать в профсоюзных изданиях и других СМИ работу областной, местных, пер</w:t>
      </w:r>
      <w:r w:rsidR="00457132">
        <w:rPr>
          <w:rFonts w:ascii="Times New Roman" w:eastAsia="Times New Roman" w:hAnsi="Times New Roman" w:cs="Times New Roman"/>
          <w:lang w:val="x-none" w:eastAsia="x-none"/>
        </w:rPr>
        <w:t>вичных профсоюзных организаций.</w:t>
      </w:r>
    </w:p>
    <w:p w:rsidR="00DA12CC" w:rsidRPr="00457132" w:rsidRDefault="00457132" w:rsidP="0045713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Весь период, отв. Металиченко С.С., Крутых В.А.,</w:t>
      </w:r>
      <w:r>
        <w:rPr>
          <w:rFonts w:ascii="Times New Roman" w:eastAsia="Times New Roman" w:hAnsi="Times New Roman" w:cs="Times New Roman"/>
          <w:i/>
          <w:lang w:eastAsia="x-none"/>
        </w:rPr>
        <w:t xml:space="preserve"> Жилина Е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.А.,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председатели местных организаций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 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13. Продолжить работу по рейтингованию местных профсоюзных организаций.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 </w:t>
      </w:r>
    </w:p>
    <w:p w:rsidR="00DA12CC" w:rsidRPr="00DA12CC" w:rsidRDefault="00457132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  <w:t xml:space="preserve">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Отв.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Металиченко С.С.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, председатели местных организаций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14. Принять участие в мероприятиях Среднерусского экономического форума и </w:t>
      </w:r>
      <w:r w:rsidRPr="00DA12CC">
        <w:rPr>
          <w:rFonts w:ascii="Times New Roman" w:eastAsia="Times New Roman" w:hAnsi="Times New Roman" w:cs="Times New Roman"/>
          <w:lang w:val="en-US" w:eastAsia="x-none"/>
        </w:rPr>
        <w:t>XIX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Курской Коренской ярмарки.</w:t>
      </w:r>
    </w:p>
    <w:p w:rsidR="00DA12CC" w:rsidRPr="00DA12CC" w:rsidRDefault="00457132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Июнь, отв. Корякина И.В., специалисты аппарата обкома Профсоюза.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15. Изучить практику работы: </w:t>
      </w:r>
    </w:p>
    <w:p w:rsidR="00DA12CC" w:rsidRPr="00DA12CC" w:rsidRDefault="00DA12CC" w:rsidP="00DA12CC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Хомутовской и Курской местных организаций по организационно-финансовому укреплению;</w:t>
      </w:r>
    </w:p>
    <w:p w:rsidR="00DA12CC" w:rsidRPr="00DA12CC" w:rsidRDefault="00DA12CC" w:rsidP="00DA12CC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Рыльско</w:t>
      </w:r>
      <w:r w:rsidRPr="00DA12CC">
        <w:rPr>
          <w:rFonts w:ascii="Times New Roman" w:eastAsia="Times New Roman" w:hAnsi="Times New Roman" w:cs="Times New Roman"/>
          <w:lang w:eastAsia="x-none"/>
        </w:rPr>
        <w:t>й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и Медвенско</w:t>
      </w:r>
      <w:r w:rsidRPr="00DA12CC">
        <w:rPr>
          <w:rFonts w:ascii="Times New Roman" w:eastAsia="Times New Roman" w:hAnsi="Times New Roman" w:cs="Times New Roman"/>
          <w:lang w:eastAsia="x-none"/>
        </w:rPr>
        <w:t>й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eastAsia="x-none"/>
        </w:rPr>
        <w:t>-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по соблюдению трудового законодательства и  совершенствованию отраслевой системы оплаты труда</w:t>
      </w:r>
      <w:r w:rsidRPr="00DA12CC">
        <w:rPr>
          <w:rFonts w:ascii="Times New Roman" w:eastAsia="Times New Roman" w:hAnsi="Times New Roman" w:cs="Times New Roman"/>
          <w:lang w:eastAsia="x-none"/>
        </w:rPr>
        <w:t>;</w:t>
      </w:r>
    </w:p>
    <w:p w:rsidR="00DA12CC" w:rsidRPr="00DA12CC" w:rsidRDefault="00DA12CC" w:rsidP="00DA12CC">
      <w:pPr>
        <w:numPr>
          <w:ilvl w:val="0"/>
          <w:numId w:val="2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ППО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студентов ОБПОУ «Советский социально-аграрный техникум им. В.М.Клыкова» и ОБПОУ «Курский педагогический колледж»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-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по руководству профгруппами, обучению актива и мотивации профсоюзного членства</w:t>
      </w:r>
      <w:r w:rsidRPr="00DA12CC">
        <w:rPr>
          <w:rFonts w:ascii="Times New Roman" w:eastAsia="Times New Roman" w:hAnsi="Times New Roman" w:cs="Times New Roman"/>
          <w:lang w:eastAsia="x-none"/>
        </w:rPr>
        <w:t>;</w:t>
      </w:r>
    </w:p>
    <w:p w:rsidR="00DA12CC" w:rsidRPr="00DA12CC" w:rsidRDefault="00DA12CC" w:rsidP="00DA12CC">
      <w:pPr>
        <w:numPr>
          <w:ilvl w:val="0"/>
          <w:numId w:val="2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Солнцевской -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по соблюдению трудового законодательства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по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охран</w:t>
      </w:r>
      <w:r w:rsidRPr="00DA12CC">
        <w:rPr>
          <w:rFonts w:ascii="Times New Roman" w:eastAsia="Times New Roman" w:hAnsi="Times New Roman" w:cs="Times New Roman"/>
          <w:lang w:eastAsia="x-none"/>
        </w:rPr>
        <w:t>е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труда</w:t>
      </w:r>
      <w:r w:rsidRPr="00DA12CC">
        <w:rPr>
          <w:rFonts w:ascii="Times New Roman" w:eastAsia="Times New Roman" w:hAnsi="Times New Roman" w:cs="Times New Roman"/>
          <w:lang w:eastAsia="x-none"/>
        </w:rPr>
        <w:t>;</w:t>
      </w:r>
    </w:p>
    <w:p w:rsidR="00DA12CC" w:rsidRPr="00DA12CC" w:rsidRDefault="00DA12CC" w:rsidP="00DA12CC">
      <w:pPr>
        <w:numPr>
          <w:ilvl w:val="0"/>
          <w:numId w:val="2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Курской городской  и </w:t>
      </w:r>
      <w:r w:rsidR="008E33E6">
        <w:rPr>
          <w:rFonts w:ascii="Times New Roman" w:eastAsia="Times New Roman" w:hAnsi="Times New Roman" w:cs="Times New Roman"/>
          <w:lang w:eastAsia="x-none"/>
        </w:rPr>
        <w:t xml:space="preserve">Курчатовской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- по организации отчетов и выборов</w:t>
      </w:r>
      <w:r w:rsidRPr="00DA12CC">
        <w:rPr>
          <w:rFonts w:ascii="Times New Roman" w:eastAsia="Times New Roman" w:hAnsi="Times New Roman" w:cs="Times New Roman"/>
          <w:lang w:eastAsia="x-none"/>
        </w:rPr>
        <w:t>;</w:t>
      </w:r>
    </w:p>
    <w:p w:rsidR="00DA12CC" w:rsidRPr="00DA12CC" w:rsidRDefault="00A834A9" w:rsidP="00DA12CC">
      <w:pPr>
        <w:numPr>
          <w:ilvl w:val="0"/>
          <w:numId w:val="2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hyperlink r:id="rId6" w:history="1"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val="x-none" w:eastAsia="x-none"/>
          </w:rPr>
          <w:t xml:space="preserve">профкомов 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eastAsia="x-none"/>
          </w:rPr>
          <w:t>ОБПОУ «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val="x-none" w:eastAsia="x-none"/>
          </w:rPr>
          <w:t>Курск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eastAsia="x-none"/>
          </w:rPr>
          <w:t>ий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val="x-none" w:eastAsia="x-none"/>
          </w:rPr>
          <w:t xml:space="preserve"> электромеханическ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eastAsia="x-none"/>
          </w:rPr>
          <w:t>ий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val="x-none" w:eastAsia="x-none"/>
          </w:rPr>
          <w:t xml:space="preserve"> техникум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eastAsia="x-none"/>
          </w:rPr>
          <w:t>»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val="x-none" w:eastAsia="x-none"/>
          </w:rPr>
          <w:t>,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eastAsia="x-none"/>
          </w:rPr>
          <w:t xml:space="preserve"> ОКОУ «Л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val="x-none" w:eastAsia="x-none"/>
          </w:rPr>
          <w:t>ице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eastAsia="x-none"/>
          </w:rPr>
          <w:t>й-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val="x-none" w:eastAsia="x-none"/>
          </w:rPr>
          <w:t>интернат пос. им. М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eastAsia="x-none"/>
          </w:rPr>
          <w:t>.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val="x-none" w:eastAsia="x-none"/>
          </w:rPr>
          <w:t xml:space="preserve"> Жукова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eastAsia="x-none"/>
          </w:rPr>
          <w:t>»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val="x-none" w:eastAsia="x-none"/>
          </w:rPr>
          <w:t>,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eastAsia="x-none"/>
          </w:rPr>
          <w:t xml:space="preserve"> ОБПОУ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val="x-none" w:eastAsia="x-none"/>
          </w:rPr>
          <w:t xml:space="preserve"> 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eastAsia="x-none"/>
          </w:rPr>
          <w:t>«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val="x-none" w:eastAsia="x-none"/>
          </w:rPr>
          <w:t>Курск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eastAsia="x-none"/>
          </w:rPr>
          <w:t>ий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val="x-none" w:eastAsia="x-none"/>
          </w:rPr>
          <w:t xml:space="preserve"> техникум связи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eastAsia="x-none"/>
          </w:rPr>
          <w:t>»</w:t>
        </w:r>
        <w:r w:rsidR="00DA12CC" w:rsidRPr="00DA12CC">
          <w:rPr>
            <w:rFonts w:ascii="Times New Roman" w:eastAsia="Times New Roman" w:hAnsi="Times New Roman" w:cs="Times New Roman"/>
            <w:shd w:val="clear" w:color="auto" w:fill="FFFFFF"/>
            <w:lang w:val="x-none" w:eastAsia="x-none"/>
          </w:rPr>
          <w:t xml:space="preserve"> по вовлечению работников в Профсоюз, повышению мотивации профсоюзного членства и эффективности информационной работы в коллективах</w:t>
        </w:r>
      </w:hyperlink>
      <w:r w:rsidR="00DA12CC" w:rsidRPr="00DA12CC">
        <w:rPr>
          <w:rFonts w:ascii="Times New Roman" w:eastAsia="Times New Roman" w:hAnsi="Times New Roman" w:cs="Times New Roman"/>
          <w:shd w:val="clear" w:color="auto" w:fill="FFFFFF"/>
          <w:lang w:eastAsia="x-none"/>
        </w:rPr>
        <w:t>.</w:t>
      </w:r>
    </w:p>
    <w:p w:rsidR="00DA12CC" w:rsidRPr="00DA12CC" w:rsidRDefault="00DA12CC" w:rsidP="00DA12C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shd w:val="clear" w:color="auto" w:fill="FFFFFF"/>
          <w:lang w:eastAsia="x-none"/>
        </w:rPr>
        <w:t>В теч.года, отв. руководители и специалисты аппарата обкома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           </w:t>
      </w:r>
    </w:p>
    <w:p w:rsidR="00DA12CC" w:rsidRPr="00DA12CC" w:rsidRDefault="00DA12CC" w:rsidP="00DA12CC">
      <w:p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16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 Организовать и провести: 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-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общее собрание пайщиков КПК «Образование</w:t>
      </w:r>
      <w:r w:rsidRPr="00DA12CC">
        <w:rPr>
          <w:rFonts w:ascii="Times New Roman" w:eastAsia="Times New Roman" w:hAnsi="Times New Roman" w:cs="Times New Roman"/>
          <w:lang w:eastAsia="x-none"/>
        </w:rPr>
        <w:t>»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;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eastAsia="x-none"/>
        </w:rPr>
        <w:t>Март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, отв. Корякина И.В.,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Пожидаева И.А.,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специалисты обкома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,</w:t>
      </w:r>
      <w:r w:rsidRPr="00DA12CC">
        <w:rPr>
          <w:rFonts w:ascii="Courier New" w:eastAsia="Times New Roman" w:hAnsi="Courier New" w:cs="Times New Roman"/>
          <w:lang w:val="x-none" w:eastAsia="x-none"/>
        </w:rPr>
        <w:t xml:space="preserve">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ab/>
        <w:t>- День обкома Профсоюза</w:t>
      </w:r>
      <w:r w:rsidRPr="00DA12C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A12CC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A12CC">
        <w:rPr>
          <w:rFonts w:ascii="Times New Roman" w:eastAsia="Times New Roman" w:hAnsi="Times New Roman" w:cs="Times New Roman"/>
          <w:b/>
          <w:lang w:eastAsia="ru-RU"/>
        </w:rPr>
        <w:t>Солнцевском</w:t>
      </w:r>
      <w:r w:rsidRPr="00DA12CC">
        <w:rPr>
          <w:rFonts w:ascii="Times New Roman" w:eastAsia="Times New Roman" w:hAnsi="Times New Roman" w:cs="Times New Roman"/>
          <w:lang w:eastAsia="ru-RU"/>
        </w:rPr>
        <w:t xml:space="preserve"> районе с участием профактива Мантуровского, Обоянского, Пристенского, Солнцевского, Тимского районов;</w:t>
      </w:r>
    </w:p>
    <w:p w:rsidR="00DA12CC" w:rsidRPr="00DA12CC" w:rsidRDefault="00457132" w:rsidP="00DA12C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    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Отв. Корякина И.В., Металиченко С.С.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, Рубанова Е.В.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lastRenderedPageBreak/>
        <w:t xml:space="preserve">- 1 видеоконференцию в режиме </w:t>
      </w:r>
      <w:r w:rsidRPr="00DA12CC">
        <w:rPr>
          <w:rFonts w:ascii="Times New Roman" w:eastAsia="Times New Roman" w:hAnsi="Times New Roman" w:cs="Times New Roman"/>
          <w:lang w:val="en-US" w:eastAsia="x-none"/>
        </w:rPr>
        <w:t>on</w:t>
      </w:r>
      <w:r w:rsidRPr="00DA12CC">
        <w:rPr>
          <w:rFonts w:ascii="Times New Roman" w:eastAsia="Times New Roman" w:hAnsi="Times New Roman" w:cs="Times New Roman"/>
          <w:lang w:eastAsia="x-none"/>
        </w:rPr>
        <w:t>-</w:t>
      </w:r>
      <w:r w:rsidRPr="00DA12CC">
        <w:rPr>
          <w:rFonts w:ascii="Times New Roman" w:eastAsia="Times New Roman" w:hAnsi="Times New Roman" w:cs="Times New Roman"/>
          <w:lang w:val="en-US" w:eastAsia="x-none"/>
        </w:rPr>
        <w:t>line</w:t>
      </w:r>
      <w:r w:rsidRPr="00DA12CC">
        <w:rPr>
          <w:rFonts w:ascii="Times New Roman" w:eastAsia="Times New Roman" w:hAnsi="Times New Roman" w:cs="Times New Roman"/>
          <w:lang w:eastAsia="x-none"/>
        </w:rPr>
        <w:t>;</w:t>
      </w:r>
    </w:p>
    <w:p w:rsidR="00DA12CC" w:rsidRPr="00DA12CC" w:rsidRDefault="00457132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О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тв. Корякина И.В., специалисты обкома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 Профсоюза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17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. Осуществлять контроль за соблюдением законодательства при проведении реструктуризации и оптимизации образовательных организаций, сокращении штатов работников</w:t>
      </w:r>
      <w:r w:rsidRPr="00DA12CC">
        <w:rPr>
          <w:rFonts w:ascii="Times New Roman" w:eastAsia="Times New Roman" w:hAnsi="Times New Roman" w:cs="Times New Roman"/>
          <w:lang w:eastAsia="x-none"/>
        </w:rPr>
        <w:t>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  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Весь период, отв.  Антопольский К.В., председатели мес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т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ных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 организаций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18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Оказывать методическую и практическую помощь </w:t>
      </w:r>
      <w:r w:rsidRPr="00DA12CC">
        <w:rPr>
          <w:rFonts w:ascii="Times New Roman" w:eastAsia="Times New Roman" w:hAnsi="Times New Roman" w:cs="Times New Roman"/>
          <w:lang w:eastAsia="x-none"/>
        </w:rPr>
        <w:t>мест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ным и первичным профсоюзным организациям в вопросах оплаты труда работников</w:t>
      </w:r>
      <w:r w:rsidRPr="00DA12CC">
        <w:rPr>
          <w:rFonts w:ascii="Times New Roman" w:eastAsia="Times New Roman" w:hAnsi="Times New Roman" w:cs="Times New Roman"/>
          <w:lang w:eastAsia="x-none"/>
        </w:rPr>
        <w:t>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В течение года, отв. Корякина И.В., Ужакина З.А. 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19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Продолжить деятельность </w:t>
      </w: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правовой инспекции труда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eastAsia="x-none"/>
        </w:rPr>
        <w:t>Курской областной организации Профсоюза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DA12CC" w:rsidRPr="00457132" w:rsidRDefault="00DA12CC" w:rsidP="00457132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7132">
        <w:rPr>
          <w:rFonts w:ascii="Times New Roman" w:eastAsia="Times New Roman" w:hAnsi="Times New Roman" w:cs="Times New Roman"/>
          <w:lang w:val="x-none" w:eastAsia="x-none"/>
        </w:rPr>
        <w:t>принимать участие в подготовке и экспертизе законодательных актов, нормативно-правовых документов отрасли, затрагивающих интересы работников;</w:t>
      </w:r>
    </w:p>
    <w:p w:rsidR="00DA12CC" w:rsidRPr="00DA12CC" w:rsidRDefault="00DA12CC" w:rsidP="00DA12CC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осуществлять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контроль за выполнением трудового законодательств</w:t>
      </w:r>
      <w:r w:rsidRPr="00DA12CC">
        <w:rPr>
          <w:rFonts w:ascii="Times New Roman" w:eastAsia="Times New Roman" w:hAnsi="Times New Roman" w:cs="Times New Roman"/>
          <w:lang w:eastAsia="x-none"/>
        </w:rPr>
        <w:t>а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в образовательных организациях</w:t>
      </w:r>
      <w:r w:rsidRPr="00DA12CC">
        <w:rPr>
          <w:rFonts w:ascii="Times New Roman" w:eastAsia="Times New Roman" w:hAnsi="Times New Roman" w:cs="Times New Roman"/>
          <w:lang w:eastAsia="x-none"/>
        </w:rPr>
        <w:t>, провести комплексные проверки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Глушковского, Медвенского, Рыльского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 районов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,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горо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дов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Железногорск и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Курск</w:t>
      </w:r>
      <w:r w:rsidRPr="00DA12CC">
        <w:rPr>
          <w:rFonts w:ascii="Times New Roman" w:eastAsia="Times New Roman" w:hAnsi="Times New Roman" w:cs="Times New Roman"/>
          <w:lang w:eastAsia="x-none"/>
        </w:rPr>
        <w:t>, региональные тематические проверки;</w:t>
      </w:r>
    </w:p>
    <w:p w:rsidR="00DA12CC" w:rsidRPr="00DA12CC" w:rsidRDefault="00457132" w:rsidP="00DA12CC">
      <w:pPr>
        <w:numPr>
          <w:ilvl w:val="0"/>
          <w:numId w:val="4"/>
        </w:numPr>
        <w:tabs>
          <w:tab w:val="left" w:pos="709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</w:t>
      </w:r>
      <w:r w:rsidR="00DA12CC" w:rsidRPr="00DA12CC">
        <w:rPr>
          <w:rFonts w:ascii="Times New Roman" w:eastAsia="Times New Roman" w:hAnsi="Times New Roman" w:cs="Times New Roman"/>
          <w:lang w:val="x-none" w:eastAsia="x-none"/>
        </w:rPr>
        <w:t xml:space="preserve">добиваться обязательного выполнения работодателями представлений и требований правовой инспекции труда </w:t>
      </w:r>
      <w:r w:rsidR="00DA12CC" w:rsidRPr="00DA12CC">
        <w:rPr>
          <w:rFonts w:ascii="Times New Roman" w:eastAsia="Times New Roman" w:hAnsi="Times New Roman" w:cs="Times New Roman"/>
          <w:lang w:eastAsia="x-none"/>
        </w:rPr>
        <w:t>Курской областной организации Профсоюза</w:t>
      </w:r>
      <w:r w:rsidR="00DA12CC" w:rsidRPr="00DA12CC">
        <w:rPr>
          <w:rFonts w:ascii="Times New Roman" w:eastAsia="Times New Roman" w:hAnsi="Times New Roman" w:cs="Times New Roman"/>
          <w:lang w:val="x-none" w:eastAsia="x-none"/>
        </w:rPr>
        <w:t>;</w:t>
      </w:r>
    </w:p>
    <w:p w:rsidR="00DA12CC" w:rsidRPr="00DA12CC" w:rsidRDefault="00DA12CC" w:rsidP="00DA12CC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продолжить работу по проблемам льготного пенсионного обеспечения педагогических работников;</w:t>
      </w:r>
    </w:p>
    <w:p w:rsidR="00DA12CC" w:rsidRPr="00DA12CC" w:rsidRDefault="00DA12CC" w:rsidP="00DA12CC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регулярно осуществлять сбор и анализ судебной практики по защите интересов работников, при необходимости - представительство в судах;</w:t>
      </w:r>
    </w:p>
    <w:p w:rsidR="00DA12CC" w:rsidRPr="00DA12CC" w:rsidRDefault="00DA12CC" w:rsidP="00DA12CC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проводить обучение внештатных правовых инспекторов труда, обобщать опыт их работы, добиваться расширения состава инспекции за счет работников, имеющих или получающих юридическое образование</w:t>
      </w:r>
      <w:r w:rsidRPr="00DA12CC">
        <w:rPr>
          <w:rFonts w:ascii="Times New Roman" w:eastAsia="Times New Roman" w:hAnsi="Times New Roman" w:cs="Times New Roman"/>
          <w:lang w:eastAsia="x-none"/>
        </w:rPr>
        <w:t>;</w:t>
      </w:r>
    </w:p>
    <w:p w:rsidR="00DA12CC" w:rsidRPr="00DA12CC" w:rsidRDefault="00DA12CC" w:rsidP="00DA12CC">
      <w:pPr>
        <w:numPr>
          <w:ilvl w:val="0"/>
          <w:numId w:val="4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>проводить консультационные встречи   с выпускниками учреждений высшего образования и профессиональных образовательных организаций с целью разъяснения прав и гарантий при трудоустройстве</w:t>
      </w:r>
      <w:r w:rsidRPr="00DA12CC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A12CC" w:rsidRPr="00DA12CC" w:rsidRDefault="00DA12CC" w:rsidP="00DA12CC">
      <w:pPr>
        <w:numPr>
          <w:ilvl w:val="0"/>
          <w:numId w:val="4"/>
        </w:numPr>
        <w:tabs>
          <w:tab w:val="num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lastRenderedPageBreak/>
        <w:t>регулярно обновлять на сайте правовую рубрику, осуществлять подготовку методических материалов, информационных бюллетеней, листков, буклетов.</w:t>
      </w:r>
    </w:p>
    <w:p w:rsidR="00DA12CC" w:rsidRPr="00457132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457132">
        <w:rPr>
          <w:rFonts w:ascii="Times New Roman" w:eastAsia="Times New Roman" w:hAnsi="Times New Roman" w:cs="Times New Roman"/>
          <w:i/>
          <w:lang w:val="x-none" w:eastAsia="x-none"/>
        </w:rPr>
        <w:t>Весь период по отд. плану, март, отв. Антопольский К.В.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20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Продолжить работу </w:t>
      </w: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технической инспекции труда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eastAsia="x-none"/>
        </w:rPr>
        <w:t>Курской областной организации Профсоюза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:   </w:t>
      </w:r>
    </w:p>
    <w:p w:rsidR="00DA12CC" w:rsidRPr="00457132" w:rsidRDefault="00DA12CC" w:rsidP="00457132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57132">
        <w:rPr>
          <w:rFonts w:ascii="Times New Roman" w:eastAsia="Times New Roman" w:hAnsi="Times New Roman" w:cs="Times New Roman"/>
          <w:lang w:val="x-none" w:eastAsia="x-none"/>
        </w:rPr>
        <w:t xml:space="preserve">осуществлять контроль </w:t>
      </w:r>
      <w:r w:rsidRPr="00457132">
        <w:rPr>
          <w:rFonts w:ascii="Times New Roman" w:eastAsia="Times New Roman" w:hAnsi="Times New Roman" w:cs="Times New Roman"/>
          <w:lang w:eastAsia="x-none"/>
        </w:rPr>
        <w:t xml:space="preserve">и мониторинг </w:t>
      </w:r>
      <w:r w:rsidRPr="00457132">
        <w:rPr>
          <w:rFonts w:ascii="Times New Roman" w:eastAsia="Times New Roman" w:hAnsi="Times New Roman" w:cs="Times New Roman"/>
          <w:lang w:val="x-none" w:eastAsia="x-none"/>
        </w:rPr>
        <w:t>выполнени</w:t>
      </w:r>
      <w:r w:rsidRPr="00457132">
        <w:rPr>
          <w:rFonts w:ascii="Times New Roman" w:eastAsia="Times New Roman" w:hAnsi="Times New Roman" w:cs="Times New Roman"/>
          <w:lang w:eastAsia="x-none"/>
        </w:rPr>
        <w:t>я</w:t>
      </w:r>
      <w:r w:rsidRPr="00457132">
        <w:rPr>
          <w:rFonts w:ascii="Times New Roman" w:eastAsia="Times New Roman" w:hAnsi="Times New Roman" w:cs="Times New Roman"/>
          <w:lang w:val="x-none" w:eastAsia="x-none"/>
        </w:rPr>
        <w:t xml:space="preserve"> законодательства в области охраны труда;</w:t>
      </w:r>
    </w:p>
    <w:p w:rsidR="00DA12CC" w:rsidRPr="00DA12CC" w:rsidRDefault="00DA12CC" w:rsidP="00DA1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провести проверки состояния условий и охраны труда совместно с внештатными техническими инспекторами в образовательных организациях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Октябрьского, Обоянского, Золотухинского, Солнцевского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 районов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, города Курска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;</w:t>
      </w:r>
    </w:p>
    <w:p w:rsidR="00DA12CC" w:rsidRPr="00DA12CC" w:rsidRDefault="00DA12CC" w:rsidP="00DA1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принимать меры к обеспечению обязательного выполнения работодателями и другими должностными лицами представлений и требований технической инспекции труда обкома профсоюза, уполномоченных профсоюзных комитетов по охране труда;</w:t>
      </w:r>
    </w:p>
    <w:p w:rsidR="00DA12CC" w:rsidRPr="00DA12CC" w:rsidRDefault="00DA12CC" w:rsidP="00DA1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проводить обучение внештатных технических инспекторов </w:t>
      </w:r>
      <w:r w:rsidRPr="00DA12CC">
        <w:rPr>
          <w:rFonts w:ascii="Times New Roman" w:eastAsia="Times New Roman" w:hAnsi="Times New Roman" w:cs="Times New Roman"/>
          <w:lang w:eastAsia="x-none"/>
        </w:rPr>
        <w:t>Курской областной организации Профсоюза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и уполномоченных профсоюзных комитетов по организации общественного контроля, обобщать опыт их работы</w:t>
      </w:r>
      <w:r w:rsidRPr="00DA12CC">
        <w:rPr>
          <w:rFonts w:ascii="Times New Roman" w:eastAsia="Times New Roman" w:hAnsi="Times New Roman" w:cs="Times New Roman"/>
          <w:lang w:eastAsia="x-none"/>
        </w:rPr>
        <w:t>, принять меры по расширению инспекции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;  </w:t>
      </w:r>
    </w:p>
    <w:p w:rsidR="00DA12CC" w:rsidRPr="00DA12CC" w:rsidRDefault="00DA12CC" w:rsidP="00DA1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продолжить обновление и обеспечение профактива методическими материалами по организации работы по охране труда и контролю за его состоянием  в образовательных организациях;</w:t>
      </w:r>
    </w:p>
    <w:p w:rsidR="00DA12CC" w:rsidRPr="00DA12CC" w:rsidRDefault="00DA12CC" w:rsidP="00DA1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принять меры для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активизации системы трёхступенчатого контроля в отрасли;</w:t>
      </w:r>
    </w:p>
    <w:p w:rsidR="00DA12CC" w:rsidRPr="00DA12CC" w:rsidRDefault="00DA12CC" w:rsidP="00DA1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способствовать эффективной организации и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своевременному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проведени</w:t>
      </w:r>
      <w:r w:rsidRPr="00DA12CC">
        <w:rPr>
          <w:rFonts w:ascii="Times New Roman" w:eastAsia="Times New Roman" w:hAnsi="Times New Roman" w:cs="Times New Roman"/>
          <w:lang w:eastAsia="x-none"/>
        </w:rPr>
        <w:t>ю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специальной оценки условий труда, обучени</w:t>
      </w:r>
      <w:r w:rsidRPr="00DA12CC">
        <w:rPr>
          <w:rFonts w:ascii="Times New Roman" w:eastAsia="Times New Roman" w:hAnsi="Times New Roman" w:cs="Times New Roman"/>
          <w:lang w:eastAsia="x-none"/>
        </w:rPr>
        <w:t>ю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лиц, ответственных за охрану труда, обеспечени</w:t>
      </w:r>
      <w:r w:rsidRPr="00DA12CC">
        <w:rPr>
          <w:rFonts w:ascii="Times New Roman" w:eastAsia="Times New Roman" w:hAnsi="Times New Roman" w:cs="Times New Roman"/>
          <w:lang w:eastAsia="x-none"/>
        </w:rPr>
        <w:t>ю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спецодеждой и другими средствами защиты; </w:t>
      </w:r>
    </w:p>
    <w:p w:rsidR="00DA12CC" w:rsidRPr="00DA12CC" w:rsidRDefault="00DA12CC" w:rsidP="00DA1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добиваться введения в штатные расписания образовательных учреждений должности специалистов по охране труда в соответствии со статьёй 217 </w:t>
      </w:r>
      <w:r w:rsidRPr="00DA12CC">
        <w:rPr>
          <w:rFonts w:ascii="Times New Roman" w:eastAsia="Times New Roman" w:hAnsi="Times New Roman" w:cs="Times New Roman"/>
          <w:lang w:eastAsia="x-none"/>
        </w:rPr>
        <w:t>ТК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РФ.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Весь период по отд. плану, отв. Блинкин С.В.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21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Продолжить индивидуальную работу с членами Профсоюза, оказание бесплатной юридической и практической помощи, личный приём, консультации в обкоме профсоюза, на местах.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lastRenderedPageBreak/>
        <w:t xml:space="preserve">     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Весь период, отв. аппарат обкома профсоюза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, председатели местных и ППО.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 xml:space="preserve">22.  Совместно с </w:t>
      </w:r>
      <w:r w:rsidRPr="00DA12CC">
        <w:rPr>
          <w:rFonts w:ascii="Times New Roman" w:eastAsia="Times New Roman" w:hAnsi="Times New Roman" w:cs="Times New Roman"/>
          <w:b/>
          <w:lang w:eastAsia="ru-RU"/>
        </w:rPr>
        <w:t>Молодежным советом</w:t>
      </w:r>
      <w:r w:rsidRPr="00DA12CC">
        <w:rPr>
          <w:rFonts w:ascii="Times New Roman" w:eastAsia="Times New Roman" w:hAnsi="Times New Roman" w:cs="Times New Roman"/>
          <w:lang w:eastAsia="ru-RU"/>
        </w:rPr>
        <w:t xml:space="preserve"> продолжить реализацию проекта «Вектор П» (Профсоюз. Профессионализм. Поддержка), организовать и провести:</w:t>
      </w:r>
    </w:p>
    <w:p w:rsidR="00DA12CC" w:rsidRPr="00DA12CC" w:rsidRDefault="00DA12CC" w:rsidP="00DA1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заседания Молодежного совета областной организации</w:t>
      </w:r>
    </w:p>
    <w:p w:rsidR="00DA12CC" w:rsidRPr="00DA12CC" w:rsidRDefault="00DA12CC" w:rsidP="00DA12CC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eastAsia="x-none"/>
        </w:rPr>
        <w:t>2 раза в год,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отв. Гонеева В.В</w:t>
      </w:r>
      <w:r w:rsidRPr="00DA12CC">
        <w:rPr>
          <w:rFonts w:ascii="Times New Roman" w:eastAsia="Times New Roman" w:hAnsi="Times New Roman" w:cs="Times New Roman"/>
          <w:lang w:eastAsia="x-none"/>
        </w:rPr>
        <w:t>.</w:t>
      </w:r>
    </w:p>
    <w:p w:rsidR="00DA12CC" w:rsidRPr="00DA12CC" w:rsidRDefault="00DA12CC" w:rsidP="00DA1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заседание президиума Молодежного совета областной организации</w:t>
      </w:r>
    </w:p>
    <w:p w:rsidR="00DA12CC" w:rsidRPr="00DA12CC" w:rsidRDefault="00457132" w:rsidP="00DA12CC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 2 раз в год,</w:t>
      </w:r>
      <w:r w:rsidR="00DA12CC"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отв. Гонеева В.В.</w:t>
      </w:r>
      <w:r w:rsidR="00DA12CC"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DA12CC" w:rsidRPr="00DA12CC" w:rsidRDefault="00DA12CC" w:rsidP="00DA1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выездные Профсоюзные лаборатории: в городе Курчатов с участием Молодежных советов и молодых педагогов Курчатовской, Льговской, Курской, Октябрьской местных организаций и в городе Обоянь  -   Обоянской, Медвенской, Пристенской, Солнцевской, Беловской</w:t>
      </w:r>
      <w:r w:rsidRPr="00DA12CC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eastAsia="x-none"/>
        </w:rPr>
        <w:t>местных организаций;</w:t>
      </w:r>
    </w:p>
    <w:p w:rsidR="00DA12CC" w:rsidRPr="00DA12CC" w:rsidRDefault="00457132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          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2 раза в году, отв. Металиченко С.С., Гонеева В.В. </w:t>
      </w:r>
    </w:p>
    <w:p w:rsidR="00DA12CC" w:rsidRPr="00DA12CC" w:rsidRDefault="00DA12CC" w:rsidP="00DA1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зональные Профсоюзные лаборатории по плану работы областного Молодежного совета</w:t>
      </w:r>
    </w:p>
    <w:p w:rsidR="00DA12CC" w:rsidRPr="00DA12CC" w:rsidRDefault="00457132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          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 2 раза в год, отв. Гонеева В.В.</w:t>
      </w:r>
    </w:p>
    <w:p w:rsidR="00DA12CC" w:rsidRPr="00DA12CC" w:rsidRDefault="00DA12CC" w:rsidP="00DA1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Акцию «Скажи «Спасибо» своему Учителю»</w:t>
      </w:r>
    </w:p>
    <w:p w:rsidR="00DA12CC" w:rsidRPr="00DA12CC" w:rsidRDefault="00457132" w:rsidP="007E4D23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="00DA12CC" w:rsidRPr="00DA12CC">
        <w:rPr>
          <w:rFonts w:ascii="Times New Roman" w:eastAsia="Times New Roman" w:hAnsi="Times New Roman" w:cs="Times New Roman"/>
          <w:i/>
          <w:lang w:eastAsia="ru-RU"/>
        </w:rPr>
        <w:t>Июнь, октябрь, отв. Корякина И.В., Металиченко С.С., Гонеева В.В.</w:t>
      </w:r>
    </w:p>
    <w:p w:rsidR="00DA12CC" w:rsidRPr="00457132" w:rsidRDefault="00DA12CC" w:rsidP="00457132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132">
        <w:rPr>
          <w:rFonts w:ascii="Times New Roman" w:eastAsia="Times New Roman" w:hAnsi="Times New Roman" w:cs="Times New Roman"/>
          <w:lang w:eastAsia="ru-RU"/>
        </w:rPr>
        <w:t>дискуссионную площадку в рамках традиционного Августовского</w:t>
      </w:r>
      <w:r w:rsidR="004571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7132">
        <w:rPr>
          <w:rFonts w:ascii="Times New Roman" w:eastAsia="Times New Roman" w:hAnsi="Times New Roman" w:cs="Times New Roman"/>
          <w:lang w:eastAsia="ru-RU"/>
        </w:rPr>
        <w:t>педагогического совещания;</w:t>
      </w:r>
    </w:p>
    <w:p w:rsidR="00DA12CC" w:rsidRPr="00DA12CC" w:rsidRDefault="00457132" w:rsidP="00DA12CC">
      <w:pPr>
        <w:tabs>
          <w:tab w:val="left" w:pos="993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="00DA12CC" w:rsidRPr="00DA12CC">
        <w:rPr>
          <w:rFonts w:ascii="Times New Roman" w:eastAsia="Times New Roman" w:hAnsi="Times New Roman" w:cs="Times New Roman"/>
          <w:i/>
          <w:lang w:eastAsia="ru-RU"/>
        </w:rPr>
        <w:t xml:space="preserve">Август, отв. Корякина И.В., Металиченко С.С., Гонеева В.В. </w:t>
      </w:r>
    </w:p>
    <w:p w:rsidR="00DA12CC" w:rsidRPr="00457132" w:rsidRDefault="00DA12CC" w:rsidP="0045713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333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val="en-US" w:eastAsia="ru-RU"/>
        </w:rPr>
        <w:t>V </w:t>
      </w:r>
      <w:r w:rsidRPr="00DA12CC">
        <w:rPr>
          <w:rFonts w:ascii="Times New Roman" w:eastAsia="Times New Roman" w:hAnsi="Times New Roman" w:cs="Times New Roman"/>
          <w:lang w:eastAsia="ru-RU"/>
        </w:rPr>
        <w:t>юбилейную сессию Молодежной педагогической школы для областного Молодежного совета, Молодежных советов местных организаций, молодых</w:t>
      </w:r>
      <w:r w:rsidR="004571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7132">
        <w:rPr>
          <w:rFonts w:ascii="Times New Roman" w:eastAsia="Times New Roman" w:hAnsi="Times New Roman" w:cs="Times New Roman"/>
          <w:lang w:eastAsia="ru-RU"/>
        </w:rPr>
        <w:t xml:space="preserve">специалистов и студентов педагогических специальностей образовательных организаций Курской области;                       </w:t>
      </w:r>
    </w:p>
    <w:p w:rsidR="00DA12CC" w:rsidRPr="00DA12CC" w:rsidRDefault="00DA12CC" w:rsidP="00DA12CC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12CC">
        <w:rPr>
          <w:rFonts w:ascii="Times New Roman" w:eastAsia="Times New Roman" w:hAnsi="Times New Roman" w:cs="Times New Roman"/>
          <w:i/>
          <w:lang w:eastAsia="ru-RU"/>
        </w:rPr>
        <w:t>сентябрь, отв. Корякина И.В., Металиченко С.С., Гонеева В.В., председатели Молодежных советов местных организаций</w:t>
      </w:r>
    </w:p>
    <w:p w:rsidR="00DA12CC" w:rsidRPr="007E4D23" w:rsidRDefault="00DA12CC" w:rsidP="007E4D23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4D23">
        <w:rPr>
          <w:rFonts w:ascii="Times New Roman" w:eastAsia="Times New Roman" w:hAnsi="Times New Roman" w:cs="Times New Roman"/>
          <w:lang w:eastAsia="ru-RU"/>
        </w:rPr>
        <w:t>конкурс «Молодежный лидер в Профсоюзе»</w:t>
      </w:r>
    </w:p>
    <w:p w:rsidR="00E13B6E" w:rsidRDefault="00E13B6E" w:rsidP="00457132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="00457132">
        <w:rPr>
          <w:rFonts w:ascii="Times New Roman" w:eastAsia="Times New Roman" w:hAnsi="Times New Roman" w:cs="Times New Roman"/>
          <w:i/>
          <w:lang w:eastAsia="ru-RU"/>
        </w:rPr>
        <w:t>В теч. года, о</w:t>
      </w:r>
      <w:r w:rsidR="00DA12CC" w:rsidRPr="00DA12CC">
        <w:rPr>
          <w:rFonts w:ascii="Times New Roman" w:eastAsia="Times New Roman" w:hAnsi="Times New Roman" w:cs="Times New Roman"/>
          <w:i/>
          <w:lang w:eastAsia="ru-RU"/>
        </w:rPr>
        <w:t xml:space="preserve">тв. Корякина И.В., Металиченко С.С., </w:t>
      </w:r>
    </w:p>
    <w:p w:rsidR="00DA12CC" w:rsidRPr="00DA12CC" w:rsidRDefault="00DA12CC" w:rsidP="007E4D2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12CC">
        <w:rPr>
          <w:rFonts w:ascii="Times New Roman" w:eastAsia="Times New Roman" w:hAnsi="Times New Roman" w:cs="Times New Roman"/>
          <w:i/>
          <w:lang w:eastAsia="ru-RU"/>
        </w:rPr>
        <w:t>Гонеева В.В.</w:t>
      </w:r>
    </w:p>
    <w:p w:rsidR="00DA12CC" w:rsidRPr="00DA12CC" w:rsidRDefault="00DA12CC" w:rsidP="00DA1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>Принять участие в мероприятиях, организуемых ЦС</w:t>
      </w:r>
      <w:r w:rsidR="00457132">
        <w:rPr>
          <w:rFonts w:ascii="Times New Roman" w:eastAsia="Times New Roman" w:hAnsi="Times New Roman" w:cs="Times New Roman"/>
          <w:lang w:eastAsia="ru-RU"/>
        </w:rPr>
        <w:t xml:space="preserve">, Советом молодых </w:t>
      </w:r>
      <w:r w:rsidRPr="00DA12CC">
        <w:rPr>
          <w:rFonts w:ascii="Times New Roman" w:eastAsia="Times New Roman" w:hAnsi="Times New Roman" w:cs="Times New Roman"/>
          <w:lang w:eastAsia="ru-RU"/>
        </w:rPr>
        <w:t xml:space="preserve"> педагогов Общероссийского Профсоюза образования</w:t>
      </w:r>
      <w:r w:rsidRPr="00DA12CC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DA12CC" w:rsidRPr="00DA12CC" w:rsidRDefault="00457132" w:rsidP="00457132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</w:t>
      </w:r>
      <w:r w:rsidR="00DA12CC" w:rsidRPr="00DA12CC">
        <w:rPr>
          <w:rFonts w:ascii="Times New Roman" w:eastAsia="Times New Roman" w:hAnsi="Times New Roman" w:cs="Times New Roman"/>
          <w:i/>
          <w:iCs/>
          <w:lang w:eastAsia="ru-RU"/>
        </w:rPr>
        <w:t xml:space="preserve">Весь период, </w:t>
      </w:r>
      <w:r w:rsidR="00DA12CC" w:rsidRPr="00DA12CC">
        <w:rPr>
          <w:rFonts w:ascii="Times New Roman" w:eastAsia="Times New Roman" w:hAnsi="Times New Roman" w:cs="Times New Roman"/>
          <w:i/>
          <w:lang w:eastAsia="ru-RU"/>
        </w:rPr>
        <w:t>Металиченко С.С., Гонеева В.В.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DA12CC">
        <w:rPr>
          <w:rFonts w:ascii="Times New Roman" w:eastAsia="Times New Roman" w:hAnsi="Times New Roman" w:cs="Times New Roman"/>
          <w:color w:val="000000"/>
          <w:lang w:eastAsia="ru-RU"/>
        </w:rPr>
        <w:t xml:space="preserve">23. </w:t>
      </w:r>
      <w:r w:rsidRPr="00DA12CC">
        <w:rPr>
          <w:rFonts w:ascii="Times New Roman" w:eastAsia="Times New Roman" w:hAnsi="Times New Roman" w:cs="Times New Roman"/>
          <w:lang w:eastAsia="ru-RU"/>
        </w:rPr>
        <w:t xml:space="preserve">Провести мероприятия  </w:t>
      </w:r>
      <w:r w:rsidRPr="00DA12CC">
        <w:rPr>
          <w:rFonts w:ascii="Times New Roman" w:eastAsia="Calibri" w:hAnsi="Times New Roman" w:cs="Times New Roman"/>
          <w:iCs/>
          <w:lang w:eastAsia="ar-SA"/>
        </w:rPr>
        <w:t xml:space="preserve">Года 100-летия студенческого профсоюзного движения </w:t>
      </w:r>
      <w:r w:rsidRPr="00DA12CC">
        <w:rPr>
          <w:rFonts w:ascii="Times New Roman" w:eastAsia="Times New Roman" w:hAnsi="Times New Roman" w:cs="Times New Roman"/>
          <w:lang w:eastAsia="ru-RU"/>
        </w:rPr>
        <w:t>в областной организации в соответствии с отдельным планом, принять участие в соответствующих мероприятиях  ЦС Профсоюза.</w:t>
      </w:r>
    </w:p>
    <w:p w:rsidR="00DA12CC" w:rsidRPr="00DA12CC" w:rsidRDefault="00E13B6E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По отдельному плану, отв. Корякина И.В., Металиченко С.С.,</w:t>
      </w:r>
      <w:r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Гонеева В.В.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, председатели ППО студенческих профсоюзных организаций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color w:val="000000"/>
          <w:lang w:eastAsia="ru-RU"/>
        </w:rPr>
        <w:t>24. Своевременно представлять информацию в ЦС Профсоюза для проведения мониторинга деятельности региональных Советов молодых педагогов.</w:t>
      </w:r>
    </w:p>
    <w:p w:rsidR="00DA12CC" w:rsidRPr="00DA12CC" w:rsidRDefault="00E13B6E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Ежеквартально, Гонеева В.В.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25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Продолжить оказание консультативной и практической помощи профкомам студентов образовательных организаций высшего образования и профессиональных образовательных организаций по социально-экономической и правовой защите членов </w:t>
      </w:r>
      <w:r w:rsidRPr="00DA12CC">
        <w:rPr>
          <w:rFonts w:ascii="Times New Roman" w:eastAsia="Times New Roman" w:hAnsi="Times New Roman" w:cs="Times New Roman"/>
          <w:lang w:eastAsia="x-none"/>
        </w:rPr>
        <w:t>П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рофсоюза, решению насущных проблем студенчества; осуществлять взаимодействие с </w:t>
      </w:r>
      <w:r w:rsidRPr="00DA12CC">
        <w:rPr>
          <w:rFonts w:ascii="Times New Roman" w:eastAsia="Times New Roman" w:hAnsi="Times New Roman" w:cs="Times New Roman"/>
          <w:lang w:eastAsia="x-none"/>
        </w:rPr>
        <w:t>М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олодёжным советом </w:t>
      </w:r>
      <w:r w:rsidRPr="00DA12CC">
        <w:rPr>
          <w:rFonts w:ascii="Times New Roman" w:eastAsia="Times New Roman" w:hAnsi="Times New Roman" w:cs="Times New Roman"/>
          <w:lang w:eastAsia="x-none"/>
        </w:rPr>
        <w:t>Союза «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Ф</w:t>
      </w:r>
      <w:r w:rsidRPr="00DA12CC">
        <w:rPr>
          <w:rFonts w:ascii="Times New Roman" w:eastAsia="Times New Roman" w:hAnsi="Times New Roman" w:cs="Times New Roman"/>
          <w:lang w:eastAsia="x-none"/>
        </w:rPr>
        <w:t>ОП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КО</w:t>
      </w:r>
      <w:r w:rsidRPr="00DA12CC">
        <w:rPr>
          <w:rFonts w:ascii="Times New Roman" w:eastAsia="Times New Roman" w:hAnsi="Times New Roman" w:cs="Times New Roman"/>
          <w:lang w:eastAsia="x-none"/>
        </w:rPr>
        <w:t>»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DA12CC" w:rsidRPr="00DA12CC" w:rsidRDefault="00E13B6E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Весь период, отв. Металиченко С.С.,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Гонеева В.В.,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специалисты обкома профсоюза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26. Принять участие в организации и проведении региональной общественно-патриотической акции «Учителя Курской области в истории России».</w:t>
      </w:r>
    </w:p>
    <w:p w:rsidR="00DA12CC" w:rsidRPr="00DA12CC" w:rsidRDefault="00E13B6E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Весь период, отв.  Корякина И.В., Жилина Е.А., Иволгина Т.В.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E13B6E" w:rsidRDefault="00DA12CC" w:rsidP="00E13B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27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Продолжить работу кредитного кооператива «Образование» при обкоме </w:t>
      </w:r>
      <w:r w:rsidRPr="00DA12CC">
        <w:rPr>
          <w:rFonts w:ascii="Times New Roman" w:eastAsia="Times New Roman" w:hAnsi="Times New Roman" w:cs="Times New Roman"/>
          <w:lang w:eastAsia="x-none"/>
        </w:rPr>
        <w:t>П</w:t>
      </w:r>
      <w:r w:rsidR="00E13B6E">
        <w:rPr>
          <w:rFonts w:ascii="Times New Roman" w:eastAsia="Times New Roman" w:hAnsi="Times New Roman" w:cs="Times New Roman"/>
          <w:lang w:val="x-none" w:eastAsia="x-none"/>
        </w:rPr>
        <w:t>рофсою</w:t>
      </w:r>
      <w:r w:rsidR="00E13B6E">
        <w:rPr>
          <w:rFonts w:ascii="Times New Roman" w:eastAsia="Times New Roman" w:hAnsi="Times New Roman" w:cs="Times New Roman"/>
          <w:lang w:eastAsia="x-none"/>
        </w:rPr>
        <w:t>за.</w:t>
      </w:r>
    </w:p>
    <w:p w:rsidR="00DA12CC" w:rsidRPr="00E13B6E" w:rsidRDefault="00E13B6E" w:rsidP="00E13B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В течение года, отв. Корякина И.В.,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Пожидаева И.А.  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28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</w:t>
      </w:r>
      <w:r w:rsidRPr="00DA12CC">
        <w:rPr>
          <w:rFonts w:ascii="Times New Roman" w:eastAsia="Times New Roman" w:hAnsi="Times New Roman" w:cs="Times New Roman"/>
          <w:bCs/>
          <w:lang w:val="x-none" w:eastAsia="x-none"/>
        </w:rPr>
        <w:t>Продолжить работу по разъяснению работникам отрасли пенсионного законодательства, их прав и возможностей по улучшению своего пенсионного обеспечения, в том числе используя методическую поддержку Пенсионного Фонда РФ и отраслевого пенсионного фонда «</w:t>
      </w:r>
      <w:r w:rsidRPr="00DA12CC">
        <w:rPr>
          <w:rFonts w:ascii="Times New Roman" w:eastAsia="Times New Roman" w:hAnsi="Times New Roman" w:cs="Times New Roman"/>
          <w:bCs/>
          <w:lang w:eastAsia="x-none"/>
        </w:rPr>
        <w:t>САФМАР</w:t>
      </w:r>
      <w:r w:rsidRPr="00DA12CC">
        <w:rPr>
          <w:rFonts w:ascii="Times New Roman" w:eastAsia="Times New Roman" w:hAnsi="Times New Roman" w:cs="Times New Roman"/>
          <w:bCs/>
          <w:lang w:val="x-none" w:eastAsia="x-none"/>
        </w:rPr>
        <w:t>»</w:t>
      </w:r>
      <w:r w:rsidRPr="00DA12CC">
        <w:rPr>
          <w:rFonts w:ascii="Times New Roman" w:eastAsia="Times New Roman" w:hAnsi="Times New Roman" w:cs="Times New Roman"/>
          <w:bCs/>
          <w:lang w:eastAsia="x-none"/>
        </w:rPr>
        <w:t>.</w:t>
      </w:r>
    </w:p>
    <w:p w:rsidR="00DA12CC" w:rsidRPr="00DA12CC" w:rsidRDefault="00DA12CC" w:rsidP="00E13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В течение года, отв. Корякина И.В., </w:t>
      </w:r>
      <w:r w:rsidR="007E4D23">
        <w:rPr>
          <w:rFonts w:ascii="Times New Roman" w:eastAsia="Times New Roman" w:hAnsi="Times New Roman" w:cs="Times New Roman"/>
          <w:i/>
          <w:lang w:eastAsia="x-none"/>
        </w:rPr>
        <w:t>Жилина Е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.А.,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специалисты обкома, председатели местных организаций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29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Продолжить работу по реализации Программы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«Оздоровление» Курской областной организации Профсоюза работников народного </w:t>
      </w:r>
      <w:r w:rsidRPr="00DA12CC">
        <w:rPr>
          <w:rFonts w:ascii="Times New Roman" w:eastAsia="Times New Roman" w:hAnsi="Times New Roman" w:cs="Times New Roman"/>
          <w:lang w:val="x-none" w:eastAsia="x-none"/>
        </w:rPr>
        <w:lastRenderedPageBreak/>
        <w:t>образования и науки РФ на 2016-2020 годы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с привлечением средств и других ресурсов первичных и местных профорганизаций; по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заключени</w:t>
      </w:r>
      <w:r w:rsidRPr="00DA12CC">
        <w:rPr>
          <w:rFonts w:ascii="Times New Roman" w:eastAsia="Times New Roman" w:hAnsi="Times New Roman" w:cs="Times New Roman"/>
          <w:lang w:eastAsia="x-none"/>
        </w:rPr>
        <w:t>ю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договоров о сотрудничестве, обеспечени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ю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заявок на лечение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и отдых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членов Профсоюза.</w:t>
      </w:r>
    </w:p>
    <w:p w:rsidR="00DA12CC" w:rsidRPr="00DA12CC" w:rsidRDefault="00E13B6E" w:rsidP="00E13B6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В течение года, отв. Корякина И.В., Крутых В.А.,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 Блинкин С.В.,</w:t>
      </w:r>
    </w:p>
    <w:p w:rsidR="00DA12CC" w:rsidRPr="00DA12CC" w:rsidRDefault="00DA12CC" w:rsidP="00E13B6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председатели местных организаций</w:t>
      </w:r>
    </w:p>
    <w:p w:rsidR="00DA12CC" w:rsidRPr="00DA12CC" w:rsidRDefault="00DA12CC" w:rsidP="00DA12CC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30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</w:t>
      </w:r>
      <w:r w:rsidRPr="00DA12CC">
        <w:rPr>
          <w:rFonts w:ascii="Times New Roman" w:eastAsia="Times New Roman" w:hAnsi="Times New Roman" w:cs="Times New Roman"/>
          <w:lang w:eastAsia="x-none"/>
        </w:rPr>
        <w:t>Провести работу совместно с Совкомбанком по внедрению льготной карты «Профсоюзный дисконт»</w:t>
      </w:r>
    </w:p>
    <w:p w:rsidR="00DA12CC" w:rsidRPr="00DA12CC" w:rsidRDefault="00DA12CC" w:rsidP="00E13B6E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В течение года, отв. Корякина И.В.,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Жилина Е.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А.,</w:t>
      </w:r>
      <w:r w:rsidR="00E13B6E">
        <w:rPr>
          <w:rFonts w:ascii="Times New Roman" w:eastAsia="Times New Roman" w:hAnsi="Times New Roman" w:cs="Times New Roman"/>
          <w:i/>
          <w:lang w:eastAsia="x-none"/>
        </w:rPr>
        <w:t xml:space="preserve"> 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председатели местных организаций</w:t>
      </w:r>
    </w:p>
    <w:p w:rsidR="00E13B6E" w:rsidRDefault="00E13B6E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31. Продолжить работу по подготовке и изданию методических пособий для профсоюзного актива, профсоюзных бюллетеней, памяток, имиджевой продукции.</w:t>
      </w:r>
    </w:p>
    <w:p w:rsidR="00DA12CC" w:rsidRPr="00E13B6E" w:rsidRDefault="00E13B6E" w:rsidP="00E13B6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</w:t>
      </w:r>
      <w:r w:rsidR="00DA12CC" w:rsidRPr="00E13B6E">
        <w:rPr>
          <w:rFonts w:ascii="Times New Roman" w:eastAsia="Times New Roman" w:hAnsi="Times New Roman" w:cs="Times New Roman"/>
          <w:i/>
          <w:lang w:val="x-none" w:eastAsia="x-none"/>
        </w:rPr>
        <w:t xml:space="preserve">В течение года, отв. Корякина И.В., </w:t>
      </w:r>
      <w:r w:rsidR="00DA12CC" w:rsidRPr="00E13B6E">
        <w:rPr>
          <w:rFonts w:ascii="Times New Roman" w:eastAsia="Times New Roman" w:hAnsi="Times New Roman" w:cs="Times New Roman"/>
          <w:i/>
          <w:lang w:eastAsia="x-none"/>
        </w:rPr>
        <w:t xml:space="preserve">Металиченко С.С., </w:t>
      </w:r>
      <w:r w:rsidR="00DA12CC" w:rsidRPr="00E13B6E">
        <w:rPr>
          <w:rFonts w:ascii="Times New Roman" w:eastAsia="Times New Roman" w:hAnsi="Times New Roman" w:cs="Times New Roman"/>
          <w:i/>
          <w:lang w:val="x-none" w:eastAsia="x-none"/>
        </w:rPr>
        <w:t>Крутых В.А.,</w:t>
      </w:r>
      <w:r w:rsidRPr="00E13B6E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="00DA12CC" w:rsidRPr="00E13B6E">
        <w:rPr>
          <w:rFonts w:ascii="Times New Roman" w:eastAsia="Times New Roman" w:hAnsi="Times New Roman" w:cs="Times New Roman"/>
          <w:i/>
          <w:lang w:val="x-none" w:eastAsia="x-none"/>
        </w:rPr>
        <w:t>председатели местных организаций</w:t>
      </w:r>
      <w:r w:rsidR="00DA12CC" w:rsidRPr="00E13B6E">
        <w:rPr>
          <w:rFonts w:ascii="Times New Roman" w:eastAsia="Times New Roman" w:hAnsi="Times New Roman" w:cs="Times New Roman"/>
          <w:i/>
          <w:lang w:eastAsia="x-none"/>
        </w:rPr>
        <w:t>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32. Принимать участие в конкурсах и соревнованиях, организуемых ЦС Общероссийского Профсоюза образования,  Союзом «ФОПКО», Администрацией Курской области.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      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В течение года, отв. Корякина И.В., Металиченко С.С., специалисты аппарата.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33. Изучить возможности добровольного медицинского страхования членов Профсоюза.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eastAsia="x-none"/>
        </w:rPr>
        <w:t>В течение года, отв. Корякина И.В., Металиченко С.С., специалисты аппарата обкома Профсоюза.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DA12CC" w:rsidRPr="00DA12CC" w:rsidRDefault="00DA12CC" w:rsidP="00E13B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E13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DA12CC">
        <w:rPr>
          <w:rFonts w:ascii="Times New Roman" w:eastAsia="Times New Roman" w:hAnsi="Times New Roman" w:cs="Times New Roman"/>
          <w:b/>
          <w:lang w:val="en-US" w:eastAsia="x-none"/>
        </w:rPr>
        <w:t>IV</w:t>
      </w: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. ОРГАНИЗАЦИЯ УЧЕБЫ ПРОФСОЮЗНОГО АКТИВА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1. Продолжить работу постоянно действующих семинаров, в том числе в режиме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en-US" w:eastAsia="x-none"/>
        </w:rPr>
        <w:t>on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-</w:t>
      </w:r>
      <w:r w:rsidRPr="00DA12CC">
        <w:rPr>
          <w:rFonts w:ascii="Times New Roman" w:eastAsia="Times New Roman" w:hAnsi="Times New Roman" w:cs="Times New Roman"/>
          <w:lang w:val="en-US" w:eastAsia="x-none"/>
        </w:rPr>
        <w:t>line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DA12CC" w:rsidRPr="00DA12CC" w:rsidRDefault="00DA12CC" w:rsidP="00DA1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председателей местных организаций;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DA12CC" w:rsidRPr="00DA12CC" w:rsidRDefault="00DA12CC" w:rsidP="00DA1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eastAsia="x-none"/>
        </w:rPr>
        <w:t>2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 раза в год, отв. Корякина И.В., Металиченко С.С.  </w:t>
      </w:r>
    </w:p>
    <w:p w:rsidR="00DA12CC" w:rsidRPr="00DA12CC" w:rsidRDefault="00DA12CC" w:rsidP="00DA1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 xml:space="preserve">вновь избранных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председателей местных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и первичных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организаций</w:t>
      </w:r>
      <w:r w:rsidRPr="00DA12CC">
        <w:rPr>
          <w:rFonts w:ascii="Times New Roman" w:eastAsia="Times New Roman" w:hAnsi="Times New Roman" w:cs="Times New Roman"/>
          <w:lang w:eastAsia="x-none"/>
        </w:rPr>
        <w:t>;</w:t>
      </w:r>
    </w:p>
    <w:p w:rsidR="00DA12CC" w:rsidRPr="00DA12CC" w:rsidRDefault="00DA12CC" w:rsidP="00DA12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отв. Корякина И.В., Металиченко С.С.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, специалисты аппарата обкома</w:t>
      </w:r>
    </w:p>
    <w:p w:rsidR="00DA12CC" w:rsidRPr="00DA12CC" w:rsidRDefault="00DA12CC" w:rsidP="00DA1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внештатных технических и правовых инспекторов местных и первичных профсоюзных организаций;</w:t>
      </w:r>
    </w:p>
    <w:p w:rsidR="00DA12CC" w:rsidRPr="00DA12CC" w:rsidRDefault="00E13B6E" w:rsidP="00E13B6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lastRenderedPageBreak/>
        <w:t xml:space="preserve">      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2 раза в год: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февраль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,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апрель,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октябрь,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ноябрь,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Антопольский К.В., </w:t>
      </w:r>
      <w:r>
        <w:rPr>
          <w:rFonts w:ascii="Times New Roman" w:eastAsia="Times New Roman" w:hAnsi="Times New Roman" w:cs="Times New Roman"/>
          <w:i/>
          <w:lang w:eastAsia="x-none"/>
        </w:rPr>
        <w:t xml:space="preserve">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Блинкин С.В. </w:t>
      </w:r>
    </w:p>
    <w:p w:rsidR="00DA12CC" w:rsidRPr="00DA12CC" w:rsidRDefault="00DA12CC" w:rsidP="00DA1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уполномоченных по охране труда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ППО областного подчинения;</w:t>
      </w:r>
    </w:p>
    <w:p w:rsidR="00DA12CC" w:rsidRPr="00DA12CC" w:rsidRDefault="00E13B6E" w:rsidP="00E13B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Отв.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  Блинкин С.В.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 xml:space="preserve">, председатели профсоюзных организаций  </w:t>
      </w:r>
    </w:p>
    <w:p w:rsidR="00DA12CC" w:rsidRPr="00DA12CC" w:rsidRDefault="00DA12CC" w:rsidP="00DA1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бухгалтеров </w:t>
      </w:r>
      <w:r w:rsidRPr="00DA12CC">
        <w:rPr>
          <w:rFonts w:ascii="Times New Roman" w:eastAsia="Times New Roman" w:hAnsi="Times New Roman" w:cs="Times New Roman"/>
          <w:lang w:eastAsia="x-none"/>
        </w:rPr>
        <w:t>и председателей контрольно-ревизионных комиссий мест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ных и первичных профсоюзных организаций  </w:t>
      </w:r>
      <w:r w:rsidRPr="00DA12CC">
        <w:rPr>
          <w:rFonts w:ascii="Times New Roman" w:eastAsia="Times New Roman" w:hAnsi="Times New Roman" w:cs="Times New Roman"/>
          <w:lang w:eastAsia="x-none"/>
        </w:rPr>
        <w:t>областн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ого подчинения;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DA12CC" w:rsidRPr="00DA12CC" w:rsidRDefault="00E13B6E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Отв.Крутых В.А.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, Соколова О.Т., пред</w:t>
      </w:r>
      <w:r>
        <w:rPr>
          <w:rFonts w:ascii="Times New Roman" w:eastAsia="Times New Roman" w:hAnsi="Times New Roman" w:cs="Times New Roman"/>
          <w:i/>
          <w:lang w:eastAsia="x-none"/>
        </w:rPr>
        <w:t xml:space="preserve">седатели местных  организаций, </w:t>
      </w:r>
      <w:r w:rsidR="00DA12CC" w:rsidRPr="00DA12CC">
        <w:rPr>
          <w:rFonts w:ascii="Times New Roman" w:eastAsia="Times New Roman" w:hAnsi="Times New Roman" w:cs="Times New Roman"/>
          <w:i/>
          <w:lang w:eastAsia="x-none"/>
        </w:rPr>
        <w:t>ППО областного подчинения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2. Провести семинары-совещания:</w:t>
      </w:r>
    </w:p>
    <w:p w:rsidR="007E4D23" w:rsidRPr="007E4D23" w:rsidRDefault="00DA12CC" w:rsidP="00E13B6E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13B6E">
        <w:rPr>
          <w:rFonts w:ascii="Times New Roman" w:eastAsia="Times New Roman" w:hAnsi="Times New Roman" w:cs="Times New Roman"/>
          <w:lang w:val="x-none" w:eastAsia="x-none"/>
        </w:rPr>
        <w:t xml:space="preserve">председателей первичных профсоюзных организаций </w:t>
      </w:r>
      <w:r w:rsidRPr="00E13B6E">
        <w:rPr>
          <w:rFonts w:ascii="Times New Roman" w:eastAsia="Times New Roman" w:hAnsi="Times New Roman" w:cs="Times New Roman"/>
          <w:lang w:eastAsia="x-none"/>
        </w:rPr>
        <w:t>областн</w:t>
      </w:r>
      <w:r w:rsidRPr="00E13B6E">
        <w:rPr>
          <w:rFonts w:ascii="Times New Roman" w:eastAsia="Times New Roman" w:hAnsi="Times New Roman" w:cs="Times New Roman"/>
          <w:lang w:val="x-none" w:eastAsia="x-none"/>
        </w:rPr>
        <w:t>ого подчинения;</w:t>
      </w:r>
      <w:r w:rsidR="00E13B6E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DA12CC" w:rsidRPr="00E13B6E" w:rsidRDefault="00DA12CC" w:rsidP="007E4D23">
      <w:pPr>
        <w:pStyle w:val="af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13B6E">
        <w:rPr>
          <w:rFonts w:ascii="Times New Roman" w:eastAsia="Times New Roman" w:hAnsi="Times New Roman" w:cs="Times New Roman"/>
          <w:i/>
          <w:lang w:val="x-none" w:eastAsia="x-none"/>
        </w:rPr>
        <w:t>Отв. Корякина И.В., Металиченко С.С.</w:t>
      </w:r>
    </w:p>
    <w:p w:rsidR="00DA12CC" w:rsidRPr="007E4D23" w:rsidRDefault="00DA12CC" w:rsidP="007E4D23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E4D23">
        <w:rPr>
          <w:rFonts w:ascii="Times New Roman" w:eastAsia="Times New Roman" w:hAnsi="Times New Roman" w:cs="Times New Roman"/>
          <w:lang w:val="x-none" w:eastAsia="x-none"/>
        </w:rPr>
        <w:t>председателей местных</w:t>
      </w:r>
      <w:r w:rsidRPr="007E4D23">
        <w:rPr>
          <w:rFonts w:ascii="Times New Roman" w:eastAsia="Times New Roman" w:hAnsi="Times New Roman" w:cs="Times New Roman"/>
          <w:lang w:eastAsia="x-none"/>
        </w:rPr>
        <w:t>, первичных</w:t>
      </w:r>
      <w:r w:rsidRPr="007E4D2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E4D23">
        <w:rPr>
          <w:rFonts w:ascii="Times New Roman" w:eastAsia="Times New Roman" w:hAnsi="Times New Roman" w:cs="Times New Roman"/>
          <w:lang w:eastAsia="x-none"/>
        </w:rPr>
        <w:t>проф</w:t>
      </w:r>
      <w:r w:rsidRPr="007E4D23">
        <w:rPr>
          <w:rFonts w:ascii="Times New Roman" w:eastAsia="Times New Roman" w:hAnsi="Times New Roman" w:cs="Times New Roman"/>
          <w:lang w:val="x-none" w:eastAsia="x-none"/>
        </w:rPr>
        <w:t>организаций</w:t>
      </w:r>
      <w:r w:rsidRPr="007E4D23">
        <w:rPr>
          <w:rFonts w:ascii="Times New Roman" w:eastAsia="Times New Roman" w:hAnsi="Times New Roman" w:cs="Times New Roman"/>
          <w:lang w:eastAsia="x-none"/>
        </w:rPr>
        <w:t xml:space="preserve">, </w:t>
      </w:r>
      <w:r w:rsidRPr="007E4D23">
        <w:rPr>
          <w:rFonts w:ascii="Times New Roman" w:eastAsia="Times New Roman" w:hAnsi="Times New Roman" w:cs="Times New Roman"/>
          <w:lang w:val="x-none" w:eastAsia="x-none"/>
        </w:rPr>
        <w:t>руководителей, осуществляющих управление в сфере образования муниципальных районов и городов Курской области,</w:t>
      </w:r>
      <w:r w:rsidRPr="007E4D23">
        <w:rPr>
          <w:rFonts w:ascii="Times New Roman" w:eastAsia="Times New Roman" w:hAnsi="Times New Roman" w:cs="Times New Roman"/>
          <w:lang w:eastAsia="x-none"/>
        </w:rPr>
        <w:t xml:space="preserve"> образовательных учреждений</w:t>
      </w:r>
      <w:r w:rsidRPr="007E4D23">
        <w:rPr>
          <w:rFonts w:ascii="Times New Roman" w:eastAsia="Times New Roman" w:hAnsi="Times New Roman" w:cs="Times New Roman"/>
          <w:lang w:val="x-none" w:eastAsia="x-none"/>
        </w:rPr>
        <w:t xml:space="preserve"> по актуальным проблемам отрасли образования</w:t>
      </w:r>
      <w:r w:rsidRPr="007E4D23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7E4D23">
        <w:rPr>
          <w:rFonts w:ascii="Times New Roman" w:eastAsia="Times New Roman" w:hAnsi="Times New Roman" w:cs="Times New Roman"/>
          <w:i/>
          <w:lang w:eastAsia="x-none"/>
        </w:rPr>
        <w:t xml:space="preserve">на базе </w:t>
      </w:r>
      <w:r w:rsidRPr="007E4D23">
        <w:rPr>
          <w:rFonts w:ascii="Times New Roman" w:eastAsia="Times New Roman" w:hAnsi="Times New Roman" w:cs="Times New Roman"/>
          <w:b/>
          <w:i/>
          <w:lang w:eastAsia="x-none"/>
        </w:rPr>
        <w:t>Солнцевского</w:t>
      </w:r>
      <w:r w:rsidRPr="007E4D23">
        <w:rPr>
          <w:rFonts w:ascii="Times New Roman" w:eastAsia="Times New Roman" w:hAnsi="Times New Roman" w:cs="Times New Roman"/>
          <w:i/>
          <w:lang w:eastAsia="x-none"/>
        </w:rPr>
        <w:t xml:space="preserve"> района.</w:t>
      </w:r>
    </w:p>
    <w:p w:rsidR="00DA12CC" w:rsidRPr="00DA12CC" w:rsidRDefault="00E13B6E" w:rsidP="00E13B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Отв. Корякина И.В., Металиченко С.С.</w:t>
      </w:r>
    </w:p>
    <w:p w:rsidR="00E13B6E" w:rsidRDefault="00E13B6E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3. Направлять на обучение, повышение квалификации специалистов и профсоюзный актив согласно плану обучения ЦС Профсоюза и УМЦ «Гармония».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В течение года, Корякина И.В., Металиченко С.С.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DA12CC" w:rsidRPr="00DA12CC" w:rsidRDefault="00DA12CC" w:rsidP="00E13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DA12CC">
        <w:rPr>
          <w:rFonts w:ascii="Times New Roman" w:eastAsia="Times New Roman" w:hAnsi="Times New Roman" w:cs="Times New Roman"/>
          <w:b/>
          <w:lang w:val="en-US" w:eastAsia="x-none"/>
        </w:rPr>
        <w:t>V</w:t>
      </w:r>
      <w:r w:rsidRPr="00DA12CC">
        <w:rPr>
          <w:rFonts w:ascii="Times New Roman" w:eastAsia="Times New Roman" w:hAnsi="Times New Roman" w:cs="Times New Roman"/>
          <w:b/>
          <w:lang w:val="x-none" w:eastAsia="x-none"/>
        </w:rPr>
        <w:t>. ФИНАНСОВО-ХОЗЯЙСТВЕННАЯ ДЕЯТЕЛЬНОСТЬ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1. Подготовить, утвердить на заседании президиума и направить в ЦС Профсоюза, С</w:t>
      </w:r>
      <w:r w:rsidRPr="00DA12CC">
        <w:rPr>
          <w:rFonts w:ascii="Times New Roman" w:eastAsia="Times New Roman" w:hAnsi="Times New Roman" w:cs="Times New Roman"/>
          <w:lang w:eastAsia="x-none"/>
        </w:rPr>
        <w:t>оюз «Федерация организаций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профсоюз</w:t>
      </w:r>
      <w:r w:rsidRPr="00DA12CC">
        <w:rPr>
          <w:rFonts w:ascii="Times New Roman" w:eastAsia="Times New Roman" w:hAnsi="Times New Roman" w:cs="Times New Roman"/>
          <w:lang w:eastAsia="x-none"/>
        </w:rPr>
        <w:t>ов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Курской области</w:t>
      </w:r>
      <w:r w:rsidRPr="00DA12CC">
        <w:rPr>
          <w:rFonts w:ascii="Times New Roman" w:eastAsia="Times New Roman" w:hAnsi="Times New Roman" w:cs="Times New Roman"/>
          <w:lang w:eastAsia="x-none"/>
        </w:rPr>
        <w:t>»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сводные финансовые отчёты согласно утверждённым формам</w:t>
      </w:r>
      <w:r w:rsidRPr="00DA12CC">
        <w:rPr>
          <w:rFonts w:ascii="Times New Roman" w:eastAsia="Times New Roman" w:hAnsi="Times New Roman" w:cs="Times New Roman"/>
          <w:lang w:eastAsia="x-none"/>
        </w:rPr>
        <w:t>.</w:t>
      </w:r>
    </w:p>
    <w:p w:rsidR="00DA12CC" w:rsidRPr="00DA12CC" w:rsidRDefault="00E13B6E" w:rsidP="00E13B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Январь-февраль, отв. Крутых В.А.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>2. Подготовить и своевременно представить отчёты в налоговую инспекцию, соответствующие фонды и комитеты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информацию о продолжении деятельности организации в органы юстиции</w:t>
      </w:r>
      <w:r w:rsidRPr="00DA12CC">
        <w:rPr>
          <w:rFonts w:ascii="Times New Roman" w:eastAsia="Times New Roman" w:hAnsi="Times New Roman" w:cs="Times New Roman"/>
          <w:lang w:eastAsia="x-none"/>
        </w:rPr>
        <w:t>.</w:t>
      </w:r>
    </w:p>
    <w:p w:rsidR="00DA12CC" w:rsidRPr="00DA12CC" w:rsidRDefault="00E13B6E" w:rsidP="00E13B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Январь, отв. Крутых В.А., Антопольский К.В.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3. Осуществлять учёт и контроль за полнотой и своевременностью поступления членских профсоюзных взносов и ведением финансово-хозяйственной деятельности местными и первичными профсоюзными </w:t>
      </w:r>
      <w:r w:rsidRPr="00DA12CC">
        <w:rPr>
          <w:rFonts w:ascii="Times New Roman" w:eastAsia="Times New Roman" w:hAnsi="Times New Roman" w:cs="Times New Roman"/>
          <w:lang w:val="x-none" w:eastAsia="x-none"/>
        </w:rPr>
        <w:lastRenderedPageBreak/>
        <w:t xml:space="preserve">организациями. </w:t>
      </w:r>
      <w:r w:rsidRPr="00DA12CC">
        <w:rPr>
          <w:rFonts w:ascii="Times New Roman" w:eastAsia="Times New Roman" w:hAnsi="Times New Roman" w:cs="Times New Roman"/>
          <w:lang w:eastAsia="x-none"/>
        </w:rPr>
        <w:t>Провести проверки финансово-хозяйственной деятельности в Курской и Хомутовской местных профорганизациях.</w:t>
      </w:r>
    </w:p>
    <w:p w:rsidR="00DA12CC" w:rsidRPr="00DA12CC" w:rsidRDefault="00E13B6E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      </w:t>
      </w:r>
      <w:r w:rsidR="00DA12CC" w:rsidRPr="00DA12CC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В течение года, отв. Крутых В.А., Соколова О.Т.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4.  Продолжить работу по анализу эффективности финансовых расходов местных и первичных профсоюзных организаций, работу по переводу на финансовое обслуживание обкомом профсоюза организаций с малой численностью.</w:t>
      </w:r>
    </w:p>
    <w:p w:rsidR="00DA12CC" w:rsidRPr="00DA12CC" w:rsidRDefault="00E13B6E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    </w:t>
      </w:r>
      <w:r w:rsidR="00DA12CC" w:rsidRPr="00DA12CC">
        <w:rPr>
          <w:rFonts w:ascii="Times New Roman" w:eastAsia="Times New Roman" w:hAnsi="Times New Roman" w:cs="Times New Roman"/>
          <w:i/>
          <w:lang w:val="x-none" w:eastAsia="x-none"/>
        </w:rPr>
        <w:t>В течение года, отв. Крутых В.А., Соколова О.Т.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5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. Продолжить обработку документов постоянного срока хранения для сдачи их в архив   </w:t>
      </w:r>
      <w:r w:rsidRPr="00DA12CC">
        <w:rPr>
          <w:rFonts w:ascii="Times New Roman" w:eastAsia="Times New Roman" w:hAnsi="Times New Roman" w:cs="Times New Roman"/>
          <w:lang w:eastAsia="x-none"/>
        </w:rPr>
        <w:t>Союза «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Федераци</w:t>
      </w:r>
      <w:r w:rsidRPr="00DA12CC">
        <w:rPr>
          <w:rFonts w:ascii="Times New Roman" w:eastAsia="Times New Roman" w:hAnsi="Times New Roman" w:cs="Times New Roman"/>
          <w:lang w:eastAsia="x-none"/>
        </w:rPr>
        <w:t>я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 xml:space="preserve">организаций </w:t>
      </w:r>
      <w:r w:rsidRPr="00DA12CC">
        <w:rPr>
          <w:rFonts w:ascii="Times New Roman" w:eastAsia="Times New Roman" w:hAnsi="Times New Roman" w:cs="Times New Roman"/>
          <w:lang w:eastAsia="x-none"/>
        </w:rPr>
        <w:t xml:space="preserve">профсоюзов 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Курской области</w:t>
      </w:r>
      <w:r w:rsidRPr="00DA12CC">
        <w:rPr>
          <w:rFonts w:ascii="Times New Roman" w:eastAsia="Times New Roman" w:hAnsi="Times New Roman" w:cs="Times New Roman"/>
          <w:lang w:eastAsia="x-none"/>
        </w:rPr>
        <w:t>».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val="x-none" w:eastAsia="x-none"/>
        </w:rPr>
        <w:t>В течение года, отв</w:t>
      </w:r>
      <w:r w:rsidRPr="00DA12CC">
        <w:rPr>
          <w:rFonts w:ascii="Times New Roman" w:eastAsia="Times New Roman" w:hAnsi="Times New Roman" w:cs="Times New Roman"/>
          <w:b/>
          <w:i/>
          <w:lang w:val="x-none" w:eastAsia="x-none"/>
        </w:rPr>
        <w:t xml:space="preserve">. </w:t>
      </w:r>
      <w:r w:rsidR="00E13B6E">
        <w:rPr>
          <w:rFonts w:ascii="Times New Roman" w:eastAsia="Times New Roman" w:hAnsi="Times New Roman" w:cs="Times New Roman"/>
          <w:i/>
          <w:lang w:eastAsia="x-none"/>
        </w:rPr>
        <w:t>Жилина Е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.А.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A12CC">
        <w:rPr>
          <w:rFonts w:ascii="Times New Roman" w:eastAsia="Times New Roman" w:hAnsi="Times New Roman" w:cs="Times New Roman"/>
          <w:lang w:eastAsia="x-none"/>
        </w:rPr>
        <w:t>6</w:t>
      </w:r>
      <w:r w:rsidRPr="00DA12CC">
        <w:rPr>
          <w:rFonts w:ascii="Times New Roman" w:eastAsia="Times New Roman" w:hAnsi="Times New Roman" w:cs="Times New Roman"/>
          <w:lang w:val="x-none" w:eastAsia="x-none"/>
        </w:rPr>
        <w:t>. Продолжить работу по обеспечению профсоюзными документами и символикой, имиджевой продукцией областной, территориальных и первичных профсоюзных организаций</w:t>
      </w:r>
      <w:r w:rsidRPr="00DA12CC">
        <w:rPr>
          <w:rFonts w:ascii="Times New Roman" w:eastAsia="Times New Roman" w:hAnsi="Times New Roman" w:cs="Times New Roman"/>
          <w:lang w:eastAsia="x-none"/>
        </w:rPr>
        <w:t>.</w:t>
      </w:r>
    </w:p>
    <w:p w:rsidR="00DA12CC" w:rsidRPr="00DA12CC" w:rsidRDefault="00DA12CC" w:rsidP="00DA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A12CC">
        <w:rPr>
          <w:rFonts w:ascii="Times New Roman" w:eastAsia="Times New Roman" w:hAnsi="Times New Roman" w:cs="Times New Roman"/>
          <w:i/>
          <w:lang w:eastAsia="x-none"/>
        </w:rPr>
        <w:t xml:space="preserve"> </w:t>
      </w:r>
      <w:r w:rsidRPr="00DA12CC">
        <w:rPr>
          <w:rFonts w:ascii="Times New Roman" w:eastAsia="Times New Roman" w:hAnsi="Times New Roman" w:cs="Times New Roman"/>
          <w:i/>
          <w:lang w:val="x-none" w:eastAsia="x-none"/>
        </w:rPr>
        <w:t xml:space="preserve">В течение года, отв. </w:t>
      </w:r>
      <w:r w:rsidRPr="00DA12CC">
        <w:rPr>
          <w:rFonts w:ascii="Times New Roman" w:eastAsia="Times New Roman" w:hAnsi="Times New Roman" w:cs="Times New Roman"/>
          <w:i/>
          <w:lang w:eastAsia="x-none"/>
        </w:rPr>
        <w:t>Металиченко С.С., Жилина Е.А.</w:t>
      </w: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A12CC" w:rsidRPr="00DA12CC" w:rsidRDefault="00DA12CC" w:rsidP="00DA12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2CC">
        <w:rPr>
          <w:rFonts w:ascii="Times New Roman" w:eastAsia="Times New Roman" w:hAnsi="Times New Roman" w:cs="Times New Roman"/>
          <w:lang w:eastAsia="ru-RU"/>
        </w:rPr>
        <w:t>7. Производить оформление представлений к профсоюзным наградам  (занесение в Книгу Почета Профсоюза, благодарность и грамота обкома Профсоюза, грамоты Исполкома Профсоюза, Союз «ФОПКО», ФНПР, нагрудные знаки Профсоюза, ФНПР и др.);</w:t>
      </w:r>
    </w:p>
    <w:p w:rsidR="00A3460F" w:rsidRPr="00DA12CC" w:rsidRDefault="00DA12CC" w:rsidP="00DA12CC">
      <w:pPr>
        <w:jc w:val="both"/>
      </w:pPr>
      <w:r w:rsidRPr="00DA12C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DA12CC">
        <w:rPr>
          <w:rFonts w:ascii="Times New Roman" w:eastAsia="Times New Roman" w:hAnsi="Times New Roman" w:cs="Times New Roman"/>
          <w:i/>
          <w:lang w:eastAsia="ru-RU"/>
        </w:rPr>
        <w:t>Весь период, отв. Металиченк</w:t>
      </w:r>
      <w:r w:rsidR="00A834A9">
        <w:rPr>
          <w:rFonts w:ascii="Times New Roman" w:eastAsia="Times New Roman" w:hAnsi="Times New Roman" w:cs="Times New Roman"/>
          <w:i/>
          <w:lang w:eastAsia="ru-RU"/>
        </w:rPr>
        <w:t>о С.С.,Ужакина З.А., Жилина Е.А.</w:t>
      </w:r>
      <w:bookmarkStart w:id="0" w:name="_GoBack"/>
      <w:bookmarkEnd w:id="0"/>
    </w:p>
    <w:sectPr w:rsidR="00A3460F" w:rsidRPr="00DA12CC" w:rsidSect="007E4D23">
      <w:pgSz w:w="8419" w:h="11906" w:orient="landscape"/>
      <w:pgMar w:top="567" w:right="96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24278"/>
    <w:multiLevelType w:val="hybridMultilevel"/>
    <w:tmpl w:val="8EBC5EF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107C7"/>
    <w:multiLevelType w:val="hybridMultilevel"/>
    <w:tmpl w:val="FA70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EA0"/>
    <w:multiLevelType w:val="hybridMultilevel"/>
    <w:tmpl w:val="2726396E"/>
    <w:lvl w:ilvl="0" w:tplc="22D0CF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9A641D"/>
    <w:multiLevelType w:val="hybridMultilevel"/>
    <w:tmpl w:val="FC48FDD2"/>
    <w:lvl w:ilvl="0" w:tplc="543253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39E577C"/>
    <w:multiLevelType w:val="hybridMultilevel"/>
    <w:tmpl w:val="8FB82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36F"/>
    <w:multiLevelType w:val="hybridMultilevel"/>
    <w:tmpl w:val="3F66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17FA6"/>
    <w:multiLevelType w:val="hybridMultilevel"/>
    <w:tmpl w:val="7700A3C8"/>
    <w:lvl w:ilvl="0" w:tplc="70469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F41C7"/>
    <w:multiLevelType w:val="hybridMultilevel"/>
    <w:tmpl w:val="5368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74B51"/>
    <w:multiLevelType w:val="hybridMultilevel"/>
    <w:tmpl w:val="01FA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F6118"/>
    <w:multiLevelType w:val="hybridMultilevel"/>
    <w:tmpl w:val="FE94070C"/>
    <w:lvl w:ilvl="0" w:tplc="D19E2F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3935A7"/>
    <w:multiLevelType w:val="hybridMultilevel"/>
    <w:tmpl w:val="3C0276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47BF3"/>
    <w:multiLevelType w:val="hybridMultilevel"/>
    <w:tmpl w:val="CC4CF4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4CC4627"/>
    <w:multiLevelType w:val="hybridMultilevel"/>
    <w:tmpl w:val="BE14B7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475895"/>
    <w:multiLevelType w:val="hybridMultilevel"/>
    <w:tmpl w:val="7928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2375A"/>
    <w:multiLevelType w:val="hybridMultilevel"/>
    <w:tmpl w:val="C862CDBA"/>
    <w:lvl w:ilvl="0" w:tplc="3184F3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6600E"/>
    <w:multiLevelType w:val="hybridMultilevel"/>
    <w:tmpl w:val="FF62FBC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4C2A2A5C"/>
    <w:multiLevelType w:val="hybridMultilevel"/>
    <w:tmpl w:val="BB0664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C72DCD"/>
    <w:multiLevelType w:val="hybridMultilevel"/>
    <w:tmpl w:val="D452D18C"/>
    <w:lvl w:ilvl="0" w:tplc="236EA90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559D2090"/>
    <w:multiLevelType w:val="hybridMultilevel"/>
    <w:tmpl w:val="D3F266EC"/>
    <w:lvl w:ilvl="0" w:tplc="6EA40E82">
      <w:start w:val="2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>
    <w:nsid w:val="5C027C4F"/>
    <w:multiLevelType w:val="hybridMultilevel"/>
    <w:tmpl w:val="672440C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2340"/>
    <w:multiLevelType w:val="hybridMultilevel"/>
    <w:tmpl w:val="F80A61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4F56083"/>
    <w:multiLevelType w:val="hybridMultilevel"/>
    <w:tmpl w:val="B356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D0728"/>
    <w:multiLevelType w:val="hybridMultilevel"/>
    <w:tmpl w:val="73E2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061ED"/>
    <w:multiLevelType w:val="hybridMultilevel"/>
    <w:tmpl w:val="ED58D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9">
    <w:nsid w:val="71977443"/>
    <w:multiLevelType w:val="hybridMultilevel"/>
    <w:tmpl w:val="1E0AE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7B5B85"/>
    <w:multiLevelType w:val="hybridMultilevel"/>
    <w:tmpl w:val="708C43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B703842"/>
    <w:multiLevelType w:val="hybridMultilevel"/>
    <w:tmpl w:val="0546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16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23"/>
  </w:num>
  <w:num w:numId="13">
    <w:abstractNumId w:val="15"/>
  </w:num>
  <w:num w:numId="14">
    <w:abstractNumId w:val="13"/>
  </w:num>
  <w:num w:numId="15">
    <w:abstractNumId w:val="31"/>
  </w:num>
  <w:num w:numId="16">
    <w:abstractNumId w:val="24"/>
  </w:num>
  <w:num w:numId="17">
    <w:abstractNumId w:val="20"/>
  </w:num>
  <w:num w:numId="18">
    <w:abstractNumId w:val="9"/>
  </w:num>
  <w:num w:numId="19">
    <w:abstractNumId w:val="14"/>
  </w:num>
  <w:num w:numId="20">
    <w:abstractNumId w:val="18"/>
  </w:num>
  <w:num w:numId="21">
    <w:abstractNumId w:val="5"/>
  </w:num>
  <w:num w:numId="22">
    <w:abstractNumId w:val="25"/>
  </w:num>
  <w:num w:numId="23">
    <w:abstractNumId w:val="30"/>
  </w:num>
  <w:num w:numId="24">
    <w:abstractNumId w:val="26"/>
  </w:num>
  <w:num w:numId="25">
    <w:abstractNumId w:val="12"/>
  </w:num>
  <w:num w:numId="26">
    <w:abstractNumId w:val="19"/>
  </w:num>
  <w:num w:numId="27">
    <w:abstractNumId w:val="0"/>
  </w:num>
  <w:num w:numId="28">
    <w:abstractNumId w:val="21"/>
  </w:num>
  <w:num w:numId="29">
    <w:abstractNumId w:val="7"/>
  </w:num>
  <w:num w:numId="30">
    <w:abstractNumId w:val="22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8"/>
    <w:rsid w:val="00093E28"/>
    <w:rsid w:val="00457132"/>
    <w:rsid w:val="007E4D23"/>
    <w:rsid w:val="008E33E6"/>
    <w:rsid w:val="00A3460F"/>
    <w:rsid w:val="00A834A9"/>
    <w:rsid w:val="00B07553"/>
    <w:rsid w:val="00DA12CC"/>
    <w:rsid w:val="00E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A12CC"/>
  </w:style>
  <w:style w:type="paragraph" w:styleId="a3">
    <w:name w:val="Plain Text"/>
    <w:basedOn w:val="a"/>
    <w:link w:val="a4"/>
    <w:rsid w:val="00DA12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DA12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DA1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A12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DA12C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iCs/>
      <w:color w:val="00000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A12CC"/>
    <w:rPr>
      <w:rFonts w:ascii="Times New Roman" w:eastAsia="Times New Roman" w:hAnsi="Times New Roman" w:cs="Times New Roman"/>
      <w:iCs/>
      <w:color w:val="000000"/>
      <w:sz w:val="24"/>
      <w:szCs w:val="20"/>
      <w:lang w:eastAsia="ru-RU"/>
    </w:rPr>
  </w:style>
  <w:style w:type="paragraph" w:styleId="a9">
    <w:name w:val="Body Text"/>
    <w:basedOn w:val="a"/>
    <w:link w:val="aa"/>
    <w:rsid w:val="00DA12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DA12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A1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DA1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A12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DA1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A12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DA12C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uiPriority w:val="22"/>
    <w:qFormat/>
    <w:rsid w:val="00DA12CC"/>
    <w:rPr>
      <w:b/>
      <w:bCs/>
    </w:rPr>
  </w:style>
  <w:style w:type="paragraph" w:styleId="af0">
    <w:name w:val="Balloon Text"/>
    <w:basedOn w:val="a"/>
    <w:link w:val="af1"/>
    <w:rsid w:val="00DA12C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DA12C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uiPriority w:val="99"/>
    <w:unhideWhenUsed/>
    <w:rsid w:val="00DA12CC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DA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A1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A12CC"/>
  </w:style>
  <w:style w:type="paragraph" w:styleId="a3">
    <w:name w:val="Plain Text"/>
    <w:basedOn w:val="a"/>
    <w:link w:val="a4"/>
    <w:rsid w:val="00DA12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DA12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DA1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A12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DA12C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iCs/>
      <w:color w:val="00000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A12CC"/>
    <w:rPr>
      <w:rFonts w:ascii="Times New Roman" w:eastAsia="Times New Roman" w:hAnsi="Times New Roman" w:cs="Times New Roman"/>
      <w:iCs/>
      <w:color w:val="000000"/>
      <w:sz w:val="24"/>
      <w:szCs w:val="20"/>
      <w:lang w:eastAsia="ru-RU"/>
    </w:rPr>
  </w:style>
  <w:style w:type="paragraph" w:styleId="a9">
    <w:name w:val="Body Text"/>
    <w:basedOn w:val="a"/>
    <w:link w:val="aa"/>
    <w:rsid w:val="00DA12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DA12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A1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DA1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A12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DA1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A12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DA12C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uiPriority w:val="22"/>
    <w:qFormat/>
    <w:rsid w:val="00DA12CC"/>
    <w:rPr>
      <w:b/>
      <w:bCs/>
    </w:rPr>
  </w:style>
  <w:style w:type="paragraph" w:styleId="af0">
    <w:name w:val="Balloon Text"/>
    <w:basedOn w:val="a"/>
    <w:link w:val="af1"/>
    <w:rsid w:val="00DA12C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DA12C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uiPriority w:val="99"/>
    <w:unhideWhenUsed/>
    <w:rsid w:val="00DA12CC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DA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A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obr.kursk.ru/files/%D0%9F%D0%BE%D1%81%D1%82%D0%B0%D0%BD%D0%BE%D0%B2%D0%BB%D0%B5%D0%BD%D0%B8%D1%8F/______-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Курский обком Профсоюза</dc:creator>
  <cp:keywords/>
  <dc:description/>
  <cp:lastModifiedBy>Курский обком Профсоюза</cp:lastModifiedBy>
  <cp:revision>3</cp:revision>
  <cp:lastPrinted>2019-02-06T14:22:00Z</cp:lastPrinted>
  <dcterms:created xsi:type="dcterms:W3CDTF">2019-02-06T11:33:00Z</dcterms:created>
  <dcterms:modified xsi:type="dcterms:W3CDTF">2019-02-08T14:30:00Z</dcterms:modified>
</cp:coreProperties>
</file>