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drawing>
          <wp:inline distT="0" distB="0" distL="0" distR="0" wp14:anchorId="22792D07" wp14:editId="1DC11D84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BA" w:rsidRPr="00F801BA" w:rsidRDefault="00F801BA" w:rsidP="00F801B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1"/>
          <w:szCs w:val="21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21"/>
          <w:szCs w:val="21"/>
          <w:lang w:eastAsia="ar-SA"/>
        </w:rPr>
        <w:t>ПРОФСОЮЗ РАБОТНИКОВ НАРОДНОГО ОБРАЗОВАНИЯ И НАУКИ РОССИЙСКОЙ ФЕДЕРАЦИИ</w:t>
      </w: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8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18"/>
          <w:szCs w:val="24"/>
          <w:lang w:eastAsia="ar-SA"/>
        </w:rPr>
        <w:t>(ОБЩЕРОССИЙСКИЙ ПРОФСОЮЗ ОБРАЗОВАНИЯ)</w:t>
      </w: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Курская областная организация</w:t>
      </w: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Президиум областной организации профсоюза</w:t>
      </w:r>
    </w:p>
    <w:p w:rsidR="00F801BA" w:rsidRPr="00F801BA" w:rsidRDefault="00F801BA" w:rsidP="00F801B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12"/>
          <w:szCs w:val="28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F801BA" w:rsidRPr="00F801BA" w:rsidTr="00B67580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F801BA" w:rsidRPr="00F801BA" w:rsidRDefault="00F801BA" w:rsidP="00056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</w:t>
            </w:r>
            <w:r w:rsidR="00056668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29</w:t>
            </w: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056668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сентября</w:t>
            </w: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2017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F801BA" w:rsidRPr="00F801BA" w:rsidRDefault="00F801BA" w:rsidP="00F80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F801BA" w:rsidRPr="00F801BA" w:rsidRDefault="00F801BA" w:rsidP="00890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   № </w:t>
            </w:r>
            <w:r w:rsidR="0089096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14</w:t>
            </w:r>
          </w:p>
        </w:tc>
      </w:tr>
    </w:tbl>
    <w:p w:rsidR="00F801BA" w:rsidRPr="00F801BA" w:rsidRDefault="00F801BA" w:rsidP="00F801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F801BA" w:rsidRPr="00CF5B3A" w:rsidRDefault="00F801BA" w:rsidP="00F8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проведении </w:t>
      </w:r>
      <w:proofErr w:type="gramStart"/>
      <w:r w:rsidRPr="00CF5B3A">
        <w:rPr>
          <w:rFonts w:ascii="Times New Roman" w:hAnsi="Times New Roman" w:cs="Times New Roman"/>
          <w:b/>
          <w:color w:val="000000"/>
          <w:sz w:val="28"/>
          <w:szCs w:val="28"/>
        </w:rPr>
        <w:t>региональной</w:t>
      </w:r>
      <w:proofErr w:type="gramEnd"/>
      <w:r w:rsidRPr="00CF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профсоюзной </w:t>
      </w:r>
    </w:p>
    <w:p w:rsidR="001977CC" w:rsidRDefault="00F801BA" w:rsidP="00CF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5B3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тематической проверки по теме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F5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«Соблюдение</w:t>
      </w:r>
      <w:r w:rsidRPr="00F80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5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трудового                                          </w:t>
      </w:r>
      <w:r w:rsidRPr="00F80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законодательства </w:t>
      </w:r>
      <w:r w:rsidR="00197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определении учебной нагрузки</w:t>
      </w:r>
    </w:p>
    <w:p w:rsidR="00F801BA" w:rsidRPr="0089096A" w:rsidRDefault="001977CC" w:rsidP="0019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9096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образовательных организациях</w:t>
      </w:r>
      <w:r w:rsidR="00F801BA" w:rsidRPr="0089096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="0089096A" w:rsidRPr="0089096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801BA" w:rsidRPr="0089096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</w:p>
    <w:p w:rsidR="00F801BA" w:rsidRPr="00F801BA" w:rsidRDefault="0089096A" w:rsidP="00941C89">
      <w:pPr>
        <w:tabs>
          <w:tab w:val="left" w:pos="490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Антопольский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К.В.</w:t>
      </w:r>
      <w:r w:rsidR="00CF5B3A">
        <w:rPr>
          <w:rFonts w:ascii="Times New Roman" w:eastAsia="Times New Roman" w:hAnsi="Times New Roman" w:cs="Calibri"/>
          <w:sz w:val="28"/>
          <w:szCs w:val="28"/>
          <w:lang w:eastAsia="ar-SA"/>
        </w:rPr>
        <w:t>, Корякина И.В.</w:t>
      </w:r>
      <w:r w:rsidR="00941C89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bookmarkStart w:id="0" w:name="_GoBack"/>
      <w:bookmarkEnd w:id="0"/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proofErr w:type="gramStart"/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>В связи с продолжающимися многочисленными обращениями в организации профсоюза по вопрос</w:t>
      </w:r>
      <w:r w:rsidR="008D3BF2">
        <w:rPr>
          <w:rFonts w:ascii="Times New Roman" w:eastAsia="Times New Roman" w:hAnsi="Times New Roman" w:cs="Calibri"/>
          <w:sz w:val="28"/>
          <w:szCs w:val="28"/>
          <w:lang w:eastAsia="ar-SA"/>
        </w:rPr>
        <w:t>у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D3BF2">
        <w:rPr>
          <w:rFonts w:ascii="Times New Roman" w:eastAsia="Times New Roman" w:hAnsi="Times New Roman" w:cs="Calibri"/>
          <w:sz w:val="28"/>
          <w:szCs w:val="28"/>
          <w:lang w:eastAsia="ar-SA"/>
        </w:rPr>
        <w:t>допускаемых</w:t>
      </w:r>
      <w:r w:rsidRPr="00F801BA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 нарушений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 </w:t>
      </w:r>
      <w:r w:rsidR="001977CC">
        <w:rPr>
          <w:rFonts w:ascii="Times New Roman" w:eastAsia="Times New Roman" w:hAnsi="Times New Roman" w:cs="Calibri"/>
          <w:sz w:val="28"/>
          <w:szCs w:val="28"/>
          <w:lang w:eastAsia="ar-SA"/>
        </w:rPr>
        <w:t>установлении</w:t>
      </w:r>
      <w:proofErr w:type="gramEnd"/>
      <w:r w:rsidR="001977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>распределении</w:t>
      </w:r>
      <w:r w:rsidR="001977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изменении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1977CC">
        <w:rPr>
          <w:rFonts w:ascii="Times New Roman" w:eastAsia="Times New Roman" w:hAnsi="Times New Roman" w:cs="Calibri"/>
          <w:sz w:val="28"/>
          <w:szCs w:val="28"/>
          <w:lang w:eastAsia="ar-SA"/>
        </w:rPr>
        <w:t>учебной нагрузки педагогическим работникам</w:t>
      </w:r>
      <w:r w:rsidR="003F7380">
        <w:rPr>
          <w:rFonts w:ascii="Times New Roman" w:eastAsia="Times New Roman" w:hAnsi="Times New Roman" w:cs="Calibri"/>
          <w:sz w:val="28"/>
          <w:szCs w:val="28"/>
          <w:lang w:eastAsia="ar-SA"/>
        </w:rPr>
        <w:t>, Президиум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обкома Профсоюза</w:t>
      </w:r>
      <w:r w:rsidR="008909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F801BA" w:rsidRPr="00F801BA" w:rsidRDefault="00F801BA" w:rsidP="00F8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801BA" w:rsidRPr="00F801BA" w:rsidRDefault="00241CB7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</w:t>
      </w:r>
      <w:proofErr w:type="gramEnd"/>
      <w:r w:rsidR="00F801BA" w:rsidRPr="00F801BA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О С Т А Н О В Л Я Е Т: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F801BA" w:rsidRPr="00F801BA" w:rsidRDefault="00056668" w:rsidP="0019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в Курской области региональную профсоюзную тематическую проверку по теме: </w:t>
      </w:r>
      <w:r w:rsidR="00F801BA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«Соблюдение трудового законодательства </w:t>
      </w:r>
      <w:r w:rsidR="001977CC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</w:t>
      </w:r>
      <w:r w:rsidRPr="0005666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установлении, распределении и изменении</w:t>
      </w:r>
      <w:r w:rsidR="001977CC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учебной нагрузки в образовательных организациях</w:t>
      </w:r>
      <w:r w:rsidR="00F801BA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="00F801BA" w:rsidRPr="00F80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801BA" w:rsidRPr="00F801BA" w:rsidRDefault="00F801B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региональной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профсоюзной тематической проверки и статистическую форму РТП-2017 (порядок и форма прилагаются). </w:t>
      </w:r>
    </w:p>
    <w:p w:rsidR="00F801BA" w:rsidRPr="00DA5D0D" w:rsidRDefault="00F801BA" w:rsidP="00DA5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проверку с </w:t>
      </w:r>
      <w:r w:rsidR="001977CC">
        <w:rPr>
          <w:rFonts w:ascii="Times New Roman" w:hAnsi="Times New Roman" w:cs="Times New Roman"/>
          <w:color w:val="000000"/>
          <w:sz w:val="28"/>
          <w:szCs w:val="28"/>
        </w:rPr>
        <w:t xml:space="preserve">01 ноября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1977CC">
        <w:rPr>
          <w:rFonts w:ascii="Times New Roman" w:hAnsi="Times New Roman" w:cs="Times New Roman"/>
          <w:color w:val="000000"/>
          <w:sz w:val="28"/>
          <w:szCs w:val="28"/>
        </w:rPr>
        <w:t>01декабря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2017 года </w:t>
      </w:r>
      <w:r w:rsidRPr="00F80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менее</w:t>
      </w:r>
      <w:r w:rsidR="00241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чем в пяти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F066D1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одного муниципального образования Курской области, в г. Курске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1BA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 xml:space="preserve">г. Железногорске и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>Железногорско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01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</w:t>
      </w:r>
      <w:r w:rsidR="00F066D1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DA5D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D0D" w:rsidRPr="00F801BA">
        <w:rPr>
          <w:rFonts w:ascii="Times New Roman" w:hAnsi="Times New Roman" w:cs="Times New Roman"/>
          <w:sz w:val="28"/>
          <w:szCs w:val="28"/>
        </w:rPr>
        <w:t xml:space="preserve">где имеются первичные профсоюзные организации работников </w:t>
      </w:r>
      <w:r w:rsidR="00DA5D0D">
        <w:rPr>
          <w:rFonts w:ascii="Times New Roman" w:hAnsi="Times New Roman" w:cs="Times New Roman"/>
          <w:sz w:val="28"/>
          <w:szCs w:val="28"/>
        </w:rPr>
        <w:t>образования</w:t>
      </w:r>
      <w:r w:rsidR="00DA5D0D" w:rsidRPr="00F801BA">
        <w:rPr>
          <w:rFonts w:ascii="Times New Roman" w:hAnsi="Times New Roman" w:cs="Times New Roman"/>
          <w:sz w:val="28"/>
          <w:szCs w:val="28"/>
        </w:rPr>
        <w:t xml:space="preserve">, состоящие на профсоюзном учете </w:t>
      </w:r>
      <w:r w:rsidR="00DA5D0D">
        <w:rPr>
          <w:rFonts w:ascii="Times New Roman" w:hAnsi="Times New Roman" w:cs="Times New Roman"/>
          <w:sz w:val="28"/>
          <w:szCs w:val="28"/>
        </w:rPr>
        <w:t xml:space="preserve">в </w:t>
      </w:r>
      <w:r w:rsidR="00DA5D0D" w:rsidRPr="00F801BA">
        <w:rPr>
          <w:rFonts w:ascii="Times New Roman" w:hAnsi="Times New Roman" w:cs="Times New Roman"/>
          <w:sz w:val="28"/>
          <w:szCs w:val="28"/>
        </w:rPr>
        <w:t xml:space="preserve">местной организации профсоюза. </w:t>
      </w:r>
    </w:p>
    <w:p w:rsidR="008D3BF2" w:rsidRPr="00F801BA" w:rsidRDefault="008D3BF2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подготовки к проведению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>региональной профсоюзной тематической 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инспекции труда обкома профсоюза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Антопольский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К.В.) организовать и провести семинар с внештатными правовыми инспекторами труда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 xml:space="preserve">  19 октября 2017 года в 10 часов 00 мин. в актовом зале Федерации организаций профсоюзов Курской области, по адресу: г. Курск, ул. Дзержинского, д. 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F801BA" w:rsidRDefault="000E7AF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>. Председателям местных организаций Профсоюза:</w:t>
      </w:r>
    </w:p>
    <w:p w:rsidR="008D3BF2" w:rsidRPr="00F801BA" w:rsidRDefault="008D3BF2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явку внештатных правовых инспекторов труда на семинар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01BA" w:rsidRPr="00F801BA" w:rsidRDefault="00F801B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организовать проведение региональной профсоюзной тематической проверки с участием профсоюзного актива, внештатных правовых инспекторов труда профсоюза, личным участием;</w:t>
      </w:r>
    </w:p>
    <w:p w:rsidR="00F801BA" w:rsidRPr="00F801BA" w:rsidRDefault="00F801B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- проинформировать органы управления образованием на местах о проведении данной проверки; </w:t>
      </w:r>
    </w:p>
    <w:p w:rsidR="00F801BA" w:rsidRPr="00F801BA" w:rsidRDefault="00F801B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анализ результатов проверки на заседаниях коллегиальных органов в </w:t>
      </w:r>
      <w:r w:rsidR="001977CC">
        <w:rPr>
          <w:rFonts w:ascii="Times New Roman" w:hAnsi="Times New Roman" w:cs="Times New Roman"/>
          <w:color w:val="000000"/>
          <w:sz w:val="28"/>
          <w:szCs w:val="28"/>
        </w:rPr>
        <w:t>декабре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2017 года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представить в обком Профсоюза до 15 декабря 2017 года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1BA" w:rsidRPr="00F801BA" w:rsidRDefault="000E7AF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. Итоги региональной профсоюзной тематической проверки рассмотреть на заседании 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резидиума  обкома Профсоюза в 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>феврале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977C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F801BA" w:rsidRPr="00F801BA" w:rsidRDefault="000E7AFA" w:rsidP="00890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возложить на правового инспектора труда 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обкома Профсоюза К.В. </w:t>
      </w:r>
      <w:proofErr w:type="spellStart"/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>Антопольского</w:t>
      </w:r>
      <w:proofErr w:type="spellEnd"/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  <w:t xml:space="preserve">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241CB7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F26898F" wp14:editId="64780D50">
            <wp:simplePos x="0" y="0"/>
            <wp:positionH relativeFrom="column">
              <wp:posOffset>2225040</wp:posOffset>
            </wp:positionH>
            <wp:positionV relativeFrom="paragraph">
              <wp:posOffset>106045</wp:posOffset>
            </wp:positionV>
            <wp:extent cx="1621155" cy="6705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7CC" w:rsidRDefault="00F801BA" w:rsidP="00F801BA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Председатель </w:t>
      </w:r>
      <w:r w:rsidR="008909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областной </w:t>
      </w:r>
      <w:r w:rsidR="008909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>организации</w:t>
      </w:r>
      <w:r w:rsidR="008909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Профсоюза                                                     </w:t>
      </w:r>
      <w:r w:rsidR="0089096A"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>И.В. Корякина</w:t>
      </w:r>
    </w:p>
    <w:p w:rsidR="00F801BA" w:rsidRPr="00F801BA" w:rsidRDefault="001977CC" w:rsidP="00F801BA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F801BA"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F801BA" w:rsidRPr="00F801BA" w:rsidRDefault="0011500B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sz w:val="21"/>
          <w:szCs w:val="21"/>
          <w:lang w:eastAsia="ar-SA"/>
        </w:rPr>
        <w:t xml:space="preserve">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9C1CC7" w:rsidRDefault="00F801BA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</w:t>
      </w: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41CB7" w:rsidRDefault="00241CB7" w:rsidP="00A0289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801BA" w:rsidRDefault="00F801BA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241CB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У</w:t>
      </w:r>
      <w:r w:rsidR="0011500B">
        <w:rPr>
          <w:rFonts w:ascii="Times New Roman" w:eastAsia="Times New Roman" w:hAnsi="Times New Roman" w:cs="Calibri"/>
          <w:sz w:val="24"/>
          <w:szCs w:val="24"/>
          <w:lang w:eastAsia="ar-SA"/>
        </w:rPr>
        <w:t>тверждён</w:t>
      </w:r>
    </w:p>
    <w:p w:rsidR="00F801BA" w:rsidRPr="00F801BA" w:rsidRDefault="00056668" w:rsidP="00241CB7">
      <w:pPr>
        <w:suppressAutoHyphens/>
        <w:spacing w:after="0" w:line="240" w:lineRule="auto"/>
        <w:ind w:firstLine="3686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</w:t>
      </w:r>
      <w:r w:rsidR="001150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</w:t>
      </w:r>
      <w:r w:rsidR="00287B18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r w:rsidR="00F801BA"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остановлением</w:t>
      </w:r>
      <w:r w:rsidR="00241CB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№ 14.3.п</w:t>
      </w:r>
      <w:r w:rsidR="00F801BA"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рез</w:t>
      </w:r>
      <w:r w:rsidR="00241CB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идиума </w:t>
      </w:r>
      <w:r w:rsidR="001150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обкома </w:t>
      </w:r>
      <w:r w:rsidR="00241CB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1150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профсоюза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="001150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9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сентября</w:t>
      </w:r>
      <w:r w:rsidR="00F801BA"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2017 г.</w:t>
      </w:r>
      <w:r w:rsidR="00241CB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01BA" w:rsidRPr="00F801BA" w:rsidRDefault="00F801BA" w:rsidP="00F80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801BA" w:rsidRDefault="00F801BA" w:rsidP="00115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 xml:space="preserve">проведения  региональной   профсоюзной  тематической проверки по теме: </w:t>
      </w:r>
      <w:r w:rsidR="00056668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«Соблюдение трудового законодательства при </w:t>
      </w:r>
      <w:r w:rsidR="00056668" w:rsidRPr="0005666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установлении, распределении и изменении</w:t>
      </w:r>
      <w:r w:rsidR="00056668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учебной нагрузки в образовательных организациях»</w:t>
      </w:r>
    </w:p>
    <w:p w:rsidR="0011500B" w:rsidRPr="00F801BA" w:rsidRDefault="0011500B" w:rsidP="00115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F801BA" w:rsidRDefault="00F801BA" w:rsidP="00056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1BA">
        <w:rPr>
          <w:rFonts w:ascii="Times New Roman" w:hAnsi="Times New Roman" w:cs="Times New Roman"/>
          <w:sz w:val="28"/>
          <w:szCs w:val="28"/>
        </w:rPr>
        <w:t>Основной целью проведения  региональной профсоюзной тематической проверки является выявление, предупреждение и устранение нарушений норм трудового законодательства и иных нормативных  правовых актов, содержащих нормы трудового права (далее – трудовое законодательство), регулирующих вопросы</w:t>
      </w:r>
      <w:r w:rsidR="00056668">
        <w:rPr>
          <w:rFonts w:ascii="Times New Roman" w:hAnsi="Times New Roman" w:cs="Times New Roman"/>
          <w:sz w:val="28"/>
          <w:szCs w:val="28"/>
        </w:rPr>
        <w:t xml:space="preserve"> </w:t>
      </w:r>
      <w:r w:rsid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056668" w:rsidRPr="00056668">
        <w:rPr>
          <w:rFonts w:ascii="Times New Roman" w:hAnsi="Times New Roman" w:cs="Times New Roman"/>
          <w:bCs/>
          <w:color w:val="000000"/>
          <w:sz w:val="28"/>
          <w:szCs w:val="28"/>
        </w:rPr>
        <w:t>облюдени</w:t>
      </w:r>
      <w:r w:rsidR="00056668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056668" w:rsidRPr="000566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трудового законодательства при </w:t>
      </w:r>
      <w:r w:rsidR="00056668" w:rsidRPr="00056668">
        <w:rPr>
          <w:rFonts w:ascii="Times New Roman" w:eastAsia="Times New Roman" w:hAnsi="Times New Roman" w:cs="Calibri"/>
          <w:sz w:val="28"/>
          <w:szCs w:val="28"/>
          <w:lang w:eastAsia="ar-SA"/>
        </w:rPr>
        <w:t>установлении, распределении и изменении</w:t>
      </w:r>
      <w:r w:rsidR="00056668" w:rsidRPr="000566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учебной нагрузки в образовательных организациях</w:t>
      </w:r>
      <w:r w:rsidR="000566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56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Курской области.</w:t>
      </w:r>
    </w:p>
    <w:p w:rsidR="00056668" w:rsidRPr="00F801BA" w:rsidRDefault="00056668" w:rsidP="00056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1BA" w:rsidRPr="00F801BA" w:rsidRDefault="00F801BA" w:rsidP="00F801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. Нормативно-правовая и методическая основа </w:t>
      </w:r>
      <w:proofErr w:type="gramStart"/>
      <w:r w:rsidRPr="00F801BA">
        <w:rPr>
          <w:rFonts w:ascii="Times New Roman" w:hAnsi="Times New Roman" w:cs="Times New Roman"/>
          <w:b/>
          <w:sz w:val="28"/>
          <w:szCs w:val="28"/>
        </w:rPr>
        <w:t>проведения  региональной</w:t>
      </w:r>
      <w:proofErr w:type="gramEnd"/>
      <w:r w:rsidRPr="00F801BA">
        <w:rPr>
          <w:rFonts w:ascii="Times New Roman" w:hAnsi="Times New Roman" w:cs="Times New Roman"/>
          <w:b/>
          <w:sz w:val="28"/>
          <w:szCs w:val="28"/>
        </w:rPr>
        <w:t xml:space="preserve">  профсоюзной тематической проверки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1.1. Нормативно-правовой базой проведения  региональной профсоюзной тематической проверки являются: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Трудовой кодекс Российской Федерации (с изменениями и дополнениями); 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Федеральный Закон «О профессиональных союзах, их правах и гарантиях деятельности» (с изменениями и дополнениями); </w:t>
      </w:r>
    </w:p>
    <w:p w:rsidR="000E7AFA" w:rsidRPr="000E7AF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FA">
        <w:rPr>
          <w:rFonts w:ascii="Times New Roman" w:hAnsi="Times New Roman" w:cs="Times New Roman"/>
          <w:sz w:val="28"/>
          <w:szCs w:val="28"/>
        </w:rPr>
        <w:t xml:space="preserve">- </w:t>
      </w:r>
      <w:r w:rsidR="00B85DA4" w:rsidRPr="000E7AF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B85DA4" w:rsidRPr="000E7AF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85DA4" w:rsidRPr="000E7AFA">
        <w:rPr>
          <w:rFonts w:ascii="Times New Roman" w:hAnsi="Times New Roman" w:cs="Times New Roman"/>
          <w:sz w:val="28"/>
          <w:szCs w:val="28"/>
        </w:rPr>
        <w:t xml:space="preserve">  РФ от 22.12.2014 г. № 1601 «</w:t>
      </w:r>
      <w:r w:rsidR="00706AB2" w:rsidRPr="000E7AFA">
        <w:rPr>
          <w:rFonts w:ascii="Times New Roman" w:hAnsi="Times New Roman" w:cs="Times New Roman"/>
          <w:sz w:val="28"/>
          <w:szCs w:val="28"/>
        </w:rPr>
        <w:t xml:space="preserve">О </w:t>
      </w:r>
      <w:r w:rsidR="000E7AFA" w:rsidRPr="000E7AFA">
        <w:rPr>
          <w:rFonts w:ascii="Times New Roman" w:hAnsi="Times New Roman" w:cs="Times New Roman"/>
          <w:sz w:val="28"/>
          <w:szCs w:val="28"/>
        </w:rPr>
        <w:t xml:space="preserve">продолжительности рабочего времени (нормах часов педагогической работы за ставку заработной платы) </w:t>
      </w:r>
      <w:r w:rsidR="00706AB2" w:rsidRPr="000E7AFA">
        <w:rPr>
          <w:rFonts w:ascii="Times New Roman" w:hAnsi="Times New Roman" w:cs="Times New Roman"/>
          <w:sz w:val="28"/>
          <w:szCs w:val="28"/>
        </w:rPr>
        <w:t xml:space="preserve"> </w:t>
      </w:r>
      <w:r w:rsidR="000E7AFA" w:rsidRPr="000E7AFA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о порядке определения учебной нагрузки педагогических работников, оговариваемой в трудовом договоре»;  </w:t>
      </w:r>
      <w:r w:rsidR="00706AB2" w:rsidRPr="000E7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Региональное отраслевое соглашение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на 2015 – 2017 годы;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</w:t>
      </w:r>
      <w:r w:rsidR="004F3544"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>территориальные</w:t>
      </w:r>
      <w:r w:rsidR="000E7AFA"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отраслевые соглашения;</w:t>
      </w:r>
    </w:p>
    <w:p w:rsidR="00F801BA" w:rsidRPr="00F801BA" w:rsidRDefault="00F801BA" w:rsidP="00F801BA">
      <w:pPr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          -  постановление Президиума Курского обкома Профсоюза от </w:t>
      </w:r>
      <w:r w:rsidR="00056668">
        <w:rPr>
          <w:rFonts w:ascii="Times New Roman" w:hAnsi="Times New Roman" w:cs="Times New Roman"/>
          <w:sz w:val="28"/>
          <w:szCs w:val="28"/>
        </w:rPr>
        <w:t>2</w:t>
      </w:r>
      <w:r w:rsidRPr="00F801BA">
        <w:rPr>
          <w:rFonts w:ascii="Times New Roman" w:hAnsi="Times New Roman" w:cs="Times New Roman"/>
          <w:sz w:val="28"/>
          <w:szCs w:val="28"/>
        </w:rPr>
        <w:t xml:space="preserve">9 </w:t>
      </w:r>
      <w:r w:rsidR="0005666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801BA">
        <w:rPr>
          <w:rFonts w:ascii="Times New Roman" w:hAnsi="Times New Roman" w:cs="Times New Roman"/>
          <w:sz w:val="28"/>
          <w:szCs w:val="28"/>
        </w:rPr>
        <w:t>2017 г.</w:t>
      </w:r>
      <w:r w:rsidR="0011500B">
        <w:rPr>
          <w:rFonts w:ascii="Times New Roman" w:hAnsi="Times New Roman" w:cs="Times New Roman"/>
          <w:sz w:val="28"/>
          <w:szCs w:val="28"/>
        </w:rPr>
        <w:t>, протокол</w:t>
      </w:r>
      <w:r w:rsidRPr="00F801BA">
        <w:rPr>
          <w:rFonts w:ascii="Times New Roman" w:hAnsi="Times New Roman" w:cs="Times New Roman"/>
          <w:sz w:val="28"/>
          <w:szCs w:val="28"/>
        </w:rPr>
        <w:t xml:space="preserve"> № </w:t>
      </w:r>
      <w:r w:rsidR="0011500B">
        <w:rPr>
          <w:rFonts w:ascii="Times New Roman" w:hAnsi="Times New Roman" w:cs="Times New Roman"/>
          <w:sz w:val="28"/>
          <w:szCs w:val="28"/>
        </w:rPr>
        <w:t>14</w:t>
      </w:r>
      <w:r w:rsidRPr="00F801BA">
        <w:rPr>
          <w:rFonts w:ascii="Times New Roman" w:hAnsi="Times New Roman" w:cs="Times New Roman"/>
          <w:sz w:val="28"/>
          <w:szCs w:val="28"/>
        </w:rPr>
        <w:t xml:space="preserve"> «О проведении  региональной  про</w:t>
      </w:r>
      <w:r w:rsidR="004F3544">
        <w:rPr>
          <w:rFonts w:ascii="Times New Roman" w:hAnsi="Times New Roman" w:cs="Times New Roman"/>
          <w:sz w:val="28"/>
          <w:szCs w:val="28"/>
        </w:rPr>
        <w:t>фсоюзной тематической проверки»</w:t>
      </w:r>
      <w:r w:rsidRPr="00F801BA">
        <w:rPr>
          <w:rFonts w:ascii="Times New Roman" w:hAnsi="Times New Roman" w:cs="Times New Roman"/>
          <w:sz w:val="28"/>
          <w:szCs w:val="28"/>
        </w:rPr>
        <w:t>.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1.2. Методическую основу  профсоюзной тематической проверки в Курской области составляют: 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lastRenderedPageBreak/>
        <w:t>- Положение о правовой инспекции труда Профсоюза работников народного образования и науки РФ (утверждено постановлением Президиума ЦС Профсоюза от 21.03.2012 г. №  9-11);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Порядок проведения правовыми инспекторами труда Профсоюза проверок соблюдения работодателями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 (утвержден постановлением Исполкома Профсоюза от 09 декабря 2015 г. № 3-3);</w:t>
      </w:r>
    </w:p>
    <w:p w:rsidR="00682C0B" w:rsidRDefault="006D5569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1BA" w:rsidRPr="00F801BA">
        <w:rPr>
          <w:rFonts w:ascii="Times New Roman" w:hAnsi="Times New Roman" w:cs="Times New Roman"/>
          <w:sz w:val="28"/>
          <w:szCs w:val="28"/>
        </w:rPr>
        <w:t>настоящий Порядок проведения региональной  профсоюзной тематической проверки</w:t>
      </w:r>
      <w:r w:rsidR="00682C0B">
        <w:rPr>
          <w:rFonts w:ascii="Times New Roman" w:hAnsi="Times New Roman" w:cs="Times New Roman"/>
          <w:sz w:val="28"/>
          <w:szCs w:val="28"/>
        </w:rPr>
        <w:t>;</w:t>
      </w:r>
    </w:p>
    <w:p w:rsidR="00F801BA" w:rsidRPr="00F801BA" w:rsidRDefault="00682C0B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B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рекомендации.</w:t>
      </w:r>
      <w:r w:rsidR="00F801BA" w:rsidRPr="00F80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BA" w:rsidRPr="00F801BA" w:rsidRDefault="00F801BA" w:rsidP="00F801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801BA">
        <w:rPr>
          <w:rFonts w:ascii="Times New Roman" w:hAnsi="Times New Roman" w:cs="Times New Roman"/>
          <w:b/>
          <w:sz w:val="28"/>
          <w:szCs w:val="28"/>
        </w:rPr>
        <w:t>Сроки  проведения</w:t>
      </w:r>
      <w:proofErr w:type="gramEnd"/>
      <w:r w:rsidRPr="00F801BA">
        <w:rPr>
          <w:rFonts w:ascii="Times New Roman" w:hAnsi="Times New Roman" w:cs="Times New Roman"/>
          <w:b/>
          <w:sz w:val="28"/>
          <w:szCs w:val="28"/>
        </w:rPr>
        <w:t xml:space="preserve">  региональной профсоюзной тематической проверки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DA5D0D">
        <w:rPr>
          <w:rFonts w:ascii="Times New Roman" w:hAnsi="Times New Roman" w:cs="Times New Roman"/>
          <w:sz w:val="28"/>
          <w:szCs w:val="28"/>
        </w:rPr>
        <w:t>№ 14.3. п</w:t>
      </w:r>
      <w:r w:rsidRPr="00F801BA">
        <w:rPr>
          <w:rFonts w:ascii="Times New Roman" w:hAnsi="Times New Roman" w:cs="Times New Roman"/>
          <w:sz w:val="28"/>
          <w:szCs w:val="28"/>
        </w:rPr>
        <w:t xml:space="preserve">резидиума </w:t>
      </w:r>
      <w:r w:rsidR="00DA5D0D"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обкома Профсоюза от </w:t>
      </w:r>
      <w:r w:rsidR="009640EC">
        <w:rPr>
          <w:rFonts w:ascii="Times New Roman" w:hAnsi="Times New Roman" w:cs="Times New Roman"/>
          <w:sz w:val="28"/>
          <w:szCs w:val="28"/>
        </w:rPr>
        <w:t>2</w:t>
      </w:r>
      <w:r w:rsidRPr="00F801BA">
        <w:rPr>
          <w:rFonts w:ascii="Times New Roman" w:hAnsi="Times New Roman" w:cs="Times New Roman"/>
          <w:sz w:val="28"/>
          <w:szCs w:val="28"/>
        </w:rPr>
        <w:t xml:space="preserve">9 </w:t>
      </w:r>
      <w:r w:rsidR="009640EC">
        <w:rPr>
          <w:rFonts w:ascii="Times New Roman" w:hAnsi="Times New Roman" w:cs="Times New Roman"/>
          <w:sz w:val="28"/>
          <w:szCs w:val="28"/>
        </w:rPr>
        <w:t>сентября</w:t>
      </w:r>
      <w:r w:rsidRPr="00F801BA">
        <w:rPr>
          <w:rFonts w:ascii="Times New Roman" w:hAnsi="Times New Roman" w:cs="Times New Roman"/>
          <w:sz w:val="28"/>
          <w:szCs w:val="28"/>
        </w:rPr>
        <w:t xml:space="preserve"> 2017</w:t>
      </w:r>
      <w:r w:rsidR="00DA5D0D">
        <w:rPr>
          <w:rFonts w:ascii="Times New Roman" w:hAnsi="Times New Roman" w:cs="Times New Roman"/>
          <w:sz w:val="28"/>
          <w:szCs w:val="28"/>
        </w:rPr>
        <w:t xml:space="preserve"> г.</w:t>
      </w:r>
      <w:r w:rsidRPr="00F801BA">
        <w:rPr>
          <w:rFonts w:ascii="Times New Roman" w:hAnsi="Times New Roman" w:cs="Times New Roman"/>
          <w:sz w:val="28"/>
          <w:szCs w:val="28"/>
        </w:rPr>
        <w:t xml:space="preserve"> </w:t>
      </w:r>
      <w:r w:rsidR="00DA5D0D"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определяются следующие сроки проведения  региональной профсоюзной тематической проверки:  с </w:t>
      </w:r>
      <w:r w:rsidR="00B85DA4">
        <w:rPr>
          <w:rFonts w:ascii="Times New Roman" w:hAnsi="Times New Roman" w:cs="Times New Roman"/>
          <w:b/>
          <w:sz w:val="28"/>
          <w:szCs w:val="28"/>
        </w:rPr>
        <w:t>01 ноября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85DA4">
        <w:rPr>
          <w:rFonts w:ascii="Times New Roman" w:hAnsi="Times New Roman" w:cs="Times New Roman"/>
          <w:b/>
          <w:sz w:val="28"/>
          <w:szCs w:val="28"/>
        </w:rPr>
        <w:t>01 декабря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2017 года.</w:t>
      </w:r>
      <w:r w:rsidRPr="00F80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Проверяемый период –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с </w:t>
      </w:r>
      <w:r w:rsidR="00B85DA4" w:rsidRPr="00B85DA4">
        <w:rPr>
          <w:rFonts w:ascii="Times New Roman" w:hAnsi="Times New Roman" w:cs="Times New Roman"/>
          <w:b/>
          <w:sz w:val="28"/>
          <w:szCs w:val="28"/>
        </w:rPr>
        <w:t>0</w:t>
      </w:r>
      <w:r w:rsidRPr="00B85DA4">
        <w:rPr>
          <w:rFonts w:ascii="Times New Roman" w:hAnsi="Times New Roman" w:cs="Times New Roman"/>
          <w:b/>
          <w:sz w:val="28"/>
          <w:szCs w:val="28"/>
        </w:rPr>
        <w:t>1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C0B">
        <w:rPr>
          <w:rFonts w:ascii="Times New Roman" w:hAnsi="Times New Roman" w:cs="Times New Roman"/>
          <w:b/>
          <w:sz w:val="28"/>
          <w:szCs w:val="28"/>
        </w:rPr>
        <w:t>марта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85DA4">
        <w:rPr>
          <w:rFonts w:ascii="Times New Roman" w:hAnsi="Times New Roman" w:cs="Times New Roman"/>
          <w:b/>
          <w:sz w:val="28"/>
          <w:szCs w:val="28"/>
        </w:rPr>
        <w:t>6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F801BA">
        <w:rPr>
          <w:rFonts w:ascii="Times New Roman" w:hAnsi="Times New Roman" w:cs="Times New Roman"/>
          <w:sz w:val="28"/>
          <w:szCs w:val="28"/>
        </w:rPr>
        <w:t xml:space="preserve">до момента проведения проверки. </w:t>
      </w:r>
    </w:p>
    <w:p w:rsidR="00F801BA" w:rsidRPr="00F801BA" w:rsidRDefault="00F801BA" w:rsidP="00F801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1BA" w:rsidRPr="00F801BA" w:rsidRDefault="00F801BA" w:rsidP="00F801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. Количественные показатели </w:t>
      </w:r>
      <w:proofErr w:type="gramStart"/>
      <w:r w:rsidRPr="00F801BA">
        <w:rPr>
          <w:rFonts w:ascii="Times New Roman" w:hAnsi="Times New Roman" w:cs="Times New Roman"/>
          <w:b/>
          <w:sz w:val="28"/>
          <w:szCs w:val="28"/>
        </w:rPr>
        <w:t>проведения  региональной</w:t>
      </w:r>
      <w:proofErr w:type="gramEnd"/>
      <w:r w:rsidRPr="00F801BA">
        <w:rPr>
          <w:rFonts w:ascii="Times New Roman" w:hAnsi="Times New Roman" w:cs="Times New Roman"/>
          <w:b/>
          <w:sz w:val="28"/>
          <w:szCs w:val="28"/>
        </w:rPr>
        <w:t xml:space="preserve"> профсоюзной тематической проверки</w:t>
      </w:r>
    </w:p>
    <w:p w:rsidR="00682C0B" w:rsidRPr="0011500B" w:rsidRDefault="00F801BA" w:rsidP="00115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1BA">
        <w:rPr>
          <w:rFonts w:ascii="Times New Roman" w:hAnsi="Times New Roman" w:cs="Times New Roman"/>
          <w:sz w:val="28"/>
          <w:szCs w:val="28"/>
        </w:rPr>
        <w:t xml:space="preserve">Региональная профсоюзная тематическая проверка проводится не менее чем 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в пяти </w:t>
      </w:r>
      <w:r w:rsidRPr="00682C0B">
        <w:rPr>
          <w:rFonts w:ascii="Times New Roman" w:hAnsi="Times New Roman" w:cs="Times New Roman"/>
          <w:sz w:val="28"/>
          <w:szCs w:val="28"/>
        </w:rPr>
        <w:t xml:space="preserve">муниципальных/государственных </w:t>
      </w:r>
      <w:r w:rsidR="00682C0B">
        <w:rPr>
          <w:rFonts w:ascii="Times New Roman" w:hAnsi="Times New Roman" w:cs="Times New Roman"/>
          <w:sz w:val="28"/>
          <w:szCs w:val="28"/>
        </w:rPr>
        <w:t>обще</w:t>
      </w:r>
      <w:r w:rsidRPr="00682C0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82C0B">
        <w:rPr>
          <w:rFonts w:ascii="Times New Roman" w:hAnsi="Times New Roman" w:cs="Times New Roman"/>
          <w:sz w:val="28"/>
          <w:szCs w:val="28"/>
        </w:rPr>
        <w:t>организациях, профессиональных образовательных организациях</w:t>
      </w:r>
      <w:r w:rsidRPr="00682C0B">
        <w:rPr>
          <w:rFonts w:ascii="Times New Roman" w:hAnsi="Times New Roman" w:cs="Times New Roman"/>
          <w:sz w:val="28"/>
          <w:szCs w:val="28"/>
        </w:rPr>
        <w:t>,</w:t>
      </w:r>
      <w:r w:rsidRPr="00F801BA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682C0B"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в городах, сельской местности, рабочих поселках (поселках городского типа), в г. Курске- </w:t>
      </w:r>
      <w:r w:rsidRPr="00F801BA">
        <w:rPr>
          <w:rFonts w:ascii="Times New Roman" w:hAnsi="Times New Roman" w:cs="Times New Roman"/>
          <w:b/>
          <w:sz w:val="28"/>
          <w:szCs w:val="28"/>
        </w:rPr>
        <w:t>15</w:t>
      </w:r>
      <w:r w:rsidRPr="00F801BA">
        <w:rPr>
          <w:rFonts w:ascii="Times New Roman" w:hAnsi="Times New Roman" w:cs="Times New Roman"/>
          <w:sz w:val="28"/>
          <w:szCs w:val="28"/>
        </w:rPr>
        <w:t xml:space="preserve">, в </w:t>
      </w:r>
      <w:r w:rsidR="00DA5D0D">
        <w:rPr>
          <w:rFonts w:ascii="Times New Roman" w:hAnsi="Times New Roman" w:cs="Times New Roman"/>
          <w:sz w:val="28"/>
          <w:szCs w:val="28"/>
        </w:rPr>
        <w:t xml:space="preserve">г. Железногорске и </w:t>
      </w:r>
      <w:r w:rsidRPr="00F801BA">
        <w:rPr>
          <w:rFonts w:ascii="Times New Roman" w:hAnsi="Times New Roman" w:cs="Times New Roman"/>
          <w:sz w:val="28"/>
          <w:szCs w:val="28"/>
        </w:rPr>
        <w:t>Железногорско</w:t>
      </w:r>
      <w:r w:rsidR="00DA5D0D">
        <w:rPr>
          <w:rFonts w:ascii="Times New Roman" w:hAnsi="Times New Roman" w:cs="Times New Roman"/>
          <w:sz w:val="28"/>
          <w:szCs w:val="28"/>
        </w:rPr>
        <w:t xml:space="preserve">м </w:t>
      </w:r>
      <w:r w:rsidRPr="00F801BA">
        <w:rPr>
          <w:rFonts w:ascii="Times New Roman" w:hAnsi="Times New Roman" w:cs="Times New Roman"/>
          <w:sz w:val="28"/>
          <w:szCs w:val="28"/>
        </w:rPr>
        <w:t xml:space="preserve"> </w:t>
      </w:r>
      <w:r w:rsidR="00DA5D0D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F801BA">
        <w:rPr>
          <w:rFonts w:ascii="Times New Roman" w:hAnsi="Times New Roman" w:cs="Times New Roman"/>
          <w:sz w:val="28"/>
          <w:szCs w:val="28"/>
        </w:rPr>
        <w:t xml:space="preserve">- </w:t>
      </w:r>
      <w:r w:rsidRPr="00F801BA">
        <w:rPr>
          <w:rFonts w:ascii="Times New Roman" w:hAnsi="Times New Roman" w:cs="Times New Roman"/>
          <w:b/>
          <w:sz w:val="28"/>
          <w:szCs w:val="28"/>
        </w:rPr>
        <w:t>10</w:t>
      </w:r>
      <w:r w:rsidRPr="00F801BA">
        <w:rPr>
          <w:rFonts w:ascii="Times New Roman" w:hAnsi="Times New Roman" w:cs="Times New Roman"/>
          <w:sz w:val="28"/>
          <w:szCs w:val="28"/>
        </w:rPr>
        <w:t xml:space="preserve">, где имеются первичные профсоюзные организации работников </w:t>
      </w:r>
      <w:r w:rsidR="00682C0B">
        <w:rPr>
          <w:rFonts w:ascii="Times New Roman" w:hAnsi="Times New Roman" w:cs="Times New Roman"/>
          <w:sz w:val="28"/>
          <w:szCs w:val="28"/>
        </w:rPr>
        <w:t>образования</w:t>
      </w:r>
      <w:r w:rsidRPr="00F801BA">
        <w:rPr>
          <w:rFonts w:ascii="Times New Roman" w:hAnsi="Times New Roman" w:cs="Times New Roman"/>
          <w:sz w:val="28"/>
          <w:szCs w:val="28"/>
        </w:rPr>
        <w:t xml:space="preserve">, состоящие на профсоюзном учете </w:t>
      </w:r>
      <w:r w:rsidR="0011500B">
        <w:rPr>
          <w:rFonts w:ascii="Times New Roman" w:hAnsi="Times New Roman" w:cs="Times New Roman"/>
          <w:sz w:val="28"/>
          <w:szCs w:val="28"/>
        </w:rPr>
        <w:t xml:space="preserve">в </w:t>
      </w:r>
      <w:r w:rsidRPr="00F801BA">
        <w:rPr>
          <w:rFonts w:ascii="Times New Roman" w:hAnsi="Times New Roman" w:cs="Times New Roman"/>
          <w:sz w:val="28"/>
          <w:szCs w:val="28"/>
        </w:rPr>
        <w:t xml:space="preserve">местной организации профсоюза. </w:t>
      </w:r>
      <w:proofErr w:type="gramEnd"/>
    </w:p>
    <w:p w:rsidR="00F801BA" w:rsidRPr="00F801BA" w:rsidRDefault="00F801BA" w:rsidP="00F801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. Качественные показатели </w:t>
      </w:r>
      <w:proofErr w:type="gramStart"/>
      <w:r w:rsidRPr="00F801BA">
        <w:rPr>
          <w:rFonts w:ascii="Times New Roman" w:hAnsi="Times New Roman" w:cs="Times New Roman"/>
          <w:b/>
          <w:sz w:val="28"/>
          <w:szCs w:val="28"/>
        </w:rPr>
        <w:t>проведения  региональной</w:t>
      </w:r>
      <w:proofErr w:type="gramEnd"/>
      <w:r w:rsidRPr="00F801BA">
        <w:rPr>
          <w:rFonts w:ascii="Times New Roman" w:hAnsi="Times New Roman" w:cs="Times New Roman"/>
          <w:b/>
          <w:sz w:val="28"/>
          <w:szCs w:val="28"/>
        </w:rPr>
        <w:t xml:space="preserve">  профсоюзной тематической проверки</w:t>
      </w:r>
    </w:p>
    <w:p w:rsidR="00F801BA" w:rsidRPr="0011500B" w:rsidRDefault="00F801BA" w:rsidP="00115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Качественные показатели региональной профсоюзной тематической проверки отражаются местными организациями Профсоюза в статистической форме   </w:t>
      </w:r>
      <w:r w:rsidRPr="00F801BA">
        <w:rPr>
          <w:rFonts w:ascii="Times New Roman" w:hAnsi="Times New Roman" w:cs="Times New Roman"/>
          <w:b/>
          <w:sz w:val="28"/>
          <w:szCs w:val="28"/>
        </w:rPr>
        <w:t>РТП – 2017</w:t>
      </w:r>
      <w:r w:rsidRPr="00F801BA">
        <w:rPr>
          <w:rFonts w:ascii="Times New Roman" w:hAnsi="Times New Roman" w:cs="Times New Roman"/>
          <w:sz w:val="28"/>
          <w:szCs w:val="28"/>
        </w:rPr>
        <w:t xml:space="preserve"> (бланк формы РТП-2017 дан в приложении), которая направляется в Курский обком Профсоюза в </w:t>
      </w:r>
      <w:r w:rsidR="00682C0B">
        <w:rPr>
          <w:rFonts w:ascii="Times New Roman" w:hAnsi="Times New Roman" w:cs="Times New Roman"/>
          <w:sz w:val="28"/>
          <w:szCs w:val="28"/>
        </w:rPr>
        <w:t>числе</w:t>
      </w:r>
      <w:r w:rsidRPr="00F801BA">
        <w:rPr>
          <w:rFonts w:ascii="Times New Roman" w:hAnsi="Times New Roman" w:cs="Times New Roman"/>
          <w:sz w:val="28"/>
          <w:szCs w:val="28"/>
        </w:rPr>
        <w:t xml:space="preserve"> итоговых материалов региональной тематической проверки</w:t>
      </w:r>
      <w:r w:rsidR="00813AC9">
        <w:rPr>
          <w:rFonts w:ascii="Times New Roman" w:hAnsi="Times New Roman" w:cs="Times New Roman"/>
          <w:sz w:val="28"/>
          <w:szCs w:val="28"/>
        </w:rPr>
        <w:t>.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801BA">
        <w:rPr>
          <w:rFonts w:ascii="Times New Roman" w:hAnsi="Times New Roman" w:cs="Times New Roman"/>
          <w:b/>
          <w:sz w:val="28"/>
          <w:szCs w:val="28"/>
        </w:rPr>
        <w:t>. Подведение итогов региональной тематической проверки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Местные профсоюзные организации   по окончании проведения  региональной профсоюзной тематической проверки </w:t>
      </w:r>
      <w:r w:rsidR="00813AC9" w:rsidRPr="00F801BA">
        <w:rPr>
          <w:rFonts w:ascii="Times New Roman" w:hAnsi="Times New Roman" w:cs="Times New Roman"/>
          <w:sz w:val="28"/>
          <w:szCs w:val="28"/>
        </w:rPr>
        <w:t>подводят итоги на заседаниях  президиумов</w:t>
      </w:r>
      <w:r w:rsidR="00813AC9">
        <w:rPr>
          <w:rFonts w:ascii="Times New Roman" w:hAnsi="Times New Roman" w:cs="Times New Roman"/>
          <w:sz w:val="28"/>
          <w:szCs w:val="28"/>
        </w:rPr>
        <w:t xml:space="preserve"> и</w:t>
      </w:r>
      <w:r w:rsidR="00813AC9" w:rsidRPr="00F8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Pr="00F801BA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F80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DA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801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DA4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F801BA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  <w:r w:rsidRPr="00F801BA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A11139" w:rsidRPr="00F801BA">
        <w:rPr>
          <w:rFonts w:ascii="Times New Roman" w:hAnsi="Times New Roman" w:cs="Times New Roman"/>
          <w:sz w:val="28"/>
          <w:szCs w:val="28"/>
        </w:rPr>
        <w:t>в обком Профсоюза</w:t>
      </w:r>
      <w:r w:rsidR="00A11139">
        <w:rPr>
          <w:rFonts w:ascii="Times New Roman" w:hAnsi="Times New Roman" w:cs="Times New Roman"/>
          <w:sz w:val="28"/>
          <w:szCs w:val="28"/>
        </w:rPr>
        <w:t xml:space="preserve"> </w:t>
      </w:r>
      <w:r w:rsidR="00A11139" w:rsidRPr="00F801BA"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>итоговые материалы  в электронном виде либо на бумажных носителях</w:t>
      </w:r>
      <w:r w:rsidR="00A11139">
        <w:rPr>
          <w:rFonts w:ascii="Times New Roman" w:hAnsi="Times New Roman" w:cs="Times New Roman"/>
          <w:sz w:val="28"/>
          <w:szCs w:val="28"/>
        </w:rPr>
        <w:t>,</w:t>
      </w:r>
      <w:r w:rsidRPr="00F801BA">
        <w:rPr>
          <w:rFonts w:ascii="Times New Roman" w:hAnsi="Times New Roman" w:cs="Times New Roman"/>
          <w:sz w:val="28"/>
          <w:szCs w:val="28"/>
        </w:rPr>
        <w:t xml:space="preserve"> подготовленные в соответствии с количественными и качественными показателями проведения  региональной профсоюзной тематической проверки. 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>Итоговые материалы региональной тематической проверки должны включать: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статистическую Форму   РТП-2017;   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пояснительную записку, которая прилагается к статистической форме РТП-2017;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дополнительные материалы (копии представлений</w:t>
      </w:r>
      <w:r w:rsidR="00813AC9">
        <w:rPr>
          <w:rFonts w:ascii="Times New Roman" w:hAnsi="Times New Roman" w:cs="Times New Roman"/>
          <w:sz w:val="28"/>
          <w:szCs w:val="28"/>
        </w:rPr>
        <w:t>,</w:t>
      </w:r>
      <w:r w:rsidRPr="00F801BA">
        <w:rPr>
          <w:rFonts w:ascii="Times New Roman" w:hAnsi="Times New Roman" w:cs="Times New Roman"/>
          <w:sz w:val="28"/>
          <w:szCs w:val="28"/>
        </w:rPr>
        <w:t xml:space="preserve"> выданных руководителям ОУ</w:t>
      </w:r>
      <w:r w:rsidR="0011500B">
        <w:rPr>
          <w:rFonts w:ascii="Times New Roman" w:hAnsi="Times New Roman" w:cs="Times New Roman"/>
          <w:sz w:val="28"/>
          <w:szCs w:val="28"/>
        </w:rPr>
        <w:t>,</w:t>
      </w:r>
      <w:r w:rsidRPr="00F801BA">
        <w:rPr>
          <w:rFonts w:ascii="Times New Roman" w:hAnsi="Times New Roman" w:cs="Times New Roman"/>
          <w:sz w:val="28"/>
          <w:szCs w:val="28"/>
        </w:rPr>
        <w:t xml:space="preserve">  и  другие материалы). 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BA">
        <w:rPr>
          <w:rFonts w:ascii="Times New Roman" w:hAnsi="Times New Roman" w:cs="Times New Roman"/>
          <w:b/>
          <w:sz w:val="28"/>
          <w:szCs w:val="28"/>
        </w:rPr>
        <w:t>Пояснительная записка к статистической Форме  РТП - 2017 должна содержать: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 xml:space="preserve">- информацию о проведении проверки с указанием наименований проверенных образовательных учреждений и комментариев, выраженных в положительных и отрицательных примерах по каждому качественному показателю проверки; 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3AC9" w:rsidRPr="0011500B">
        <w:rPr>
          <w:rFonts w:ascii="Times New Roman" w:hAnsi="Times New Roman" w:cs="Times New Roman"/>
          <w:b/>
          <w:sz w:val="28"/>
          <w:szCs w:val="28"/>
        </w:rPr>
        <w:t>выписки из протоколов заседаний</w:t>
      </w:r>
      <w:r w:rsidR="003F0672" w:rsidRPr="003F0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672" w:rsidRPr="0011500B">
        <w:rPr>
          <w:rFonts w:ascii="Times New Roman" w:hAnsi="Times New Roman" w:cs="Times New Roman"/>
          <w:b/>
          <w:sz w:val="28"/>
          <w:szCs w:val="28"/>
        </w:rPr>
        <w:t xml:space="preserve">выборных коллегиальных </w:t>
      </w:r>
      <w:r w:rsidR="003F0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672" w:rsidRPr="0011500B">
        <w:rPr>
          <w:rFonts w:ascii="Times New Roman" w:hAnsi="Times New Roman" w:cs="Times New Roman"/>
          <w:b/>
          <w:sz w:val="28"/>
          <w:szCs w:val="28"/>
        </w:rPr>
        <w:t xml:space="preserve"> органов</w:t>
      </w:r>
      <w:r w:rsidR="00813AC9" w:rsidRPr="0011500B">
        <w:rPr>
          <w:rFonts w:ascii="Times New Roman" w:hAnsi="Times New Roman" w:cs="Times New Roman"/>
          <w:b/>
          <w:sz w:val="28"/>
          <w:szCs w:val="28"/>
        </w:rPr>
        <w:t xml:space="preserve"> местных организаций профсоюза</w:t>
      </w:r>
      <w:r w:rsidRPr="0011500B">
        <w:rPr>
          <w:rFonts w:ascii="Times New Roman" w:hAnsi="Times New Roman" w:cs="Times New Roman"/>
          <w:b/>
          <w:sz w:val="28"/>
          <w:szCs w:val="28"/>
        </w:rPr>
        <w:t xml:space="preserve"> о проведении  РТП</w:t>
      </w:r>
      <w:r w:rsidR="00813AC9" w:rsidRPr="0011500B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Pr="0011500B">
        <w:rPr>
          <w:rFonts w:ascii="Times New Roman" w:hAnsi="Times New Roman" w:cs="Times New Roman"/>
          <w:b/>
          <w:sz w:val="28"/>
          <w:szCs w:val="28"/>
        </w:rPr>
        <w:t xml:space="preserve"> о рассмотрении </w:t>
      </w:r>
      <w:r w:rsidR="00813AC9" w:rsidRPr="0011500B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11500B">
        <w:rPr>
          <w:rFonts w:ascii="Times New Roman" w:hAnsi="Times New Roman" w:cs="Times New Roman"/>
          <w:b/>
          <w:sz w:val="28"/>
          <w:szCs w:val="28"/>
        </w:rPr>
        <w:t>итогов</w:t>
      </w:r>
      <w:r w:rsidRPr="00F801BA">
        <w:rPr>
          <w:rFonts w:ascii="Times New Roman" w:hAnsi="Times New Roman" w:cs="Times New Roman"/>
          <w:sz w:val="28"/>
          <w:szCs w:val="28"/>
        </w:rPr>
        <w:t>;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сведения об информировании соответствующих органов управления в сфере образования о результатах проведенной проверки и</w:t>
      </w:r>
      <w:r w:rsidRPr="00F801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>необходимости принятия мер по устранению выявленных нарушений;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- другую информацию в связи с проведением проверки.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Статистическая форма и пояснительная записка к ней подписываются председателем местной организации Профсоюза и внештатным правовым   инспектором труда Профсоюза.</w:t>
      </w:r>
    </w:p>
    <w:p w:rsidR="00F801BA" w:rsidRPr="00F801BA" w:rsidRDefault="00F801BA" w:rsidP="00F8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sz w:val="28"/>
          <w:szCs w:val="28"/>
        </w:rPr>
        <w:t>Итоги проведения  региональной профсоюзной тематической проверки рассматриваются на заседании Президиума обкома Профсоюза на основании представленных итоговых материалов местных организаций Профсоюза и результатов проверки правового инспектора труда,</w:t>
      </w:r>
      <w:r w:rsidR="007A3D9D"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других специалистов </w:t>
      </w:r>
      <w:r w:rsidR="007A3D9D">
        <w:rPr>
          <w:rFonts w:ascii="Times New Roman" w:hAnsi="Times New Roman" w:cs="Times New Roman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sz w:val="28"/>
          <w:szCs w:val="28"/>
        </w:rPr>
        <w:t xml:space="preserve"> обкома Профсоюза.</w:t>
      </w:r>
    </w:p>
    <w:p w:rsidR="00F801BA" w:rsidRPr="007A3D9D" w:rsidRDefault="00F801BA" w:rsidP="007A3D9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7A3D9D" w:rsidRDefault="00F801BA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</w:t>
      </w:r>
    </w:p>
    <w:p w:rsidR="00241CB7" w:rsidRDefault="00241CB7" w:rsidP="00241CB7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тверждены</w:t>
      </w:r>
    </w:p>
    <w:p w:rsidR="00F801BA" w:rsidRPr="00F801BA" w:rsidRDefault="00241CB7" w:rsidP="00241CB7">
      <w:pPr>
        <w:suppressAutoHyphens/>
        <w:spacing w:after="0" w:line="240" w:lineRule="auto"/>
        <w:ind w:firstLine="4395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п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остановлением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№ 14.3.п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рез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идиума обкома  профсоюза 29 сентября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2017 г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hd w:val="clear" w:color="auto" w:fill="FFFFFF"/>
        <w:ind w:hanging="142"/>
        <w:jc w:val="right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F801BA" w:rsidRPr="00F801BA" w:rsidRDefault="00F801BA" w:rsidP="00F801BA">
      <w:pPr>
        <w:shd w:val="clear" w:color="auto" w:fill="FFFFFF"/>
        <w:ind w:hanging="14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F801BA">
        <w:rPr>
          <w:rFonts w:ascii="Times New Roman" w:hAnsi="Times New Roman" w:cs="Times New Roman"/>
          <w:b/>
          <w:bCs/>
          <w:spacing w:val="-12"/>
          <w:sz w:val="28"/>
          <w:szCs w:val="28"/>
        </w:rPr>
        <w:t>КАЧЕСТВЕННЫЕ ПОКАЗАТЕЛИ - Форма  РТП – 2017</w:t>
      </w:r>
      <w:r w:rsidRPr="00F801B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 </w:t>
      </w:r>
    </w:p>
    <w:p w:rsidR="00F801BA" w:rsidRPr="00F801BA" w:rsidRDefault="00F801BA" w:rsidP="00B8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F801B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bCs/>
          <w:spacing w:val="-12"/>
          <w:sz w:val="28"/>
          <w:szCs w:val="28"/>
        </w:rPr>
        <w:tab/>
      </w:r>
      <w:r w:rsidRPr="00F801BA">
        <w:rPr>
          <w:rFonts w:ascii="Times New Roman" w:hAnsi="Times New Roman" w:cs="Times New Roman"/>
          <w:bCs/>
          <w:spacing w:val="-12"/>
          <w:sz w:val="28"/>
          <w:szCs w:val="28"/>
        </w:rPr>
        <w:tab/>
        <w:t xml:space="preserve"> Региональной  профсоюзной  тематической</w:t>
      </w:r>
      <w:r w:rsidRPr="00F801BA">
        <w:rPr>
          <w:rFonts w:ascii="Times New Roman" w:hAnsi="Times New Roman" w:cs="Times New Roman"/>
          <w:bCs/>
          <w:sz w:val="28"/>
          <w:szCs w:val="28"/>
        </w:rPr>
        <w:t xml:space="preserve">  проверки по теме:</w:t>
      </w:r>
      <w:r w:rsidRPr="00F801BA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056668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«Соблюдение трудового законодательства при </w:t>
      </w:r>
      <w:r w:rsidR="00056668" w:rsidRPr="0005666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установлении, распределении и изменении</w:t>
      </w:r>
      <w:r w:rsidR="00056668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учебной нагрузки в образовательных организациях»</w:t>
      </w:r>
      <w:r w:rsidRPr="00F801BA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.</w:t>
      </w:r>
    </w:p>
    <w:p w:rsidR="00F801BA" w:rsidRPr="00F801BA" w:rsidRDefault="00F801BA" w:rsidP="00F801BA">
      <w:pPr>
        <w:shd w:val="clear" w:color="auto" w:fill="FFFFFF"/>
        <w:ind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1BA" w:rsidRPr="00F801BA" w:rsidRDefault="00F801BA" w:rsidP="00F801BA">
      <w:pPr>
        <w:shd w:val="clear" w:color="auto" w:fill="FFFFFF"/>
        <w:tabs>
          <w:tab w:val="left" w:leader="underscore" w:pos="9751"/>
        </w:tabs>
        <w:ind w:hanging="142"/>
        <w:rPr>
          <w:rFonts w:ascii="Times New Roman" w:hAnsi="Times New Roman" w:cs="Times New Roman"/>
          <w:spacing w:val="-12"/>
          <w:sz w:val="24"/>
          <w:szCs w:val="24"/>
        </w:rPr>
      </w:pPr>
      <w:r w:rsidRPr="00F801BA">
        <w:rPr>
          <w:rFonts w:ascii="Times New Roman" w:hAnsi="Times New Roman" w:cs="Times New Roman"/>
          <w:spacing w:val="-12"/>
          <w:sz w:val="24"/>
          <w:szCs w:val="24"/>
        </w:rPr>
        <w:t xml:space="preserve">   Местная организация Профсоюза          ___________________________________________  </w:t>
      </w:r>
    </w:p>
    <w:p w:rsidR="00F801BA" w:rsidRPr="00F801BA" w:rsidRDefault="00F801BA" w:rsidP="00F801BA">
      <w:pPr>
        <w:shd w:val="clear" w:color="auto" w:fill="FFFFFF"/>
        <w:tabs>
          <w:tab w:val="left" w:leader="underscore" w:pos="9751"/>
        </w:tabs>
        <w:ind w:hanging="142"/>
        <w:rPr>
          <w:rFonts w:ascii="Arial" w:hAnsi="Arial" w:cs="Arial"/>
          <w:sz w:val="24"/>
          <w:szCs w:val="24"/>
        </w:rPr>
      </w:pPr>
      <w:r w:rsidRPr="00F801BA">
        <w:rPr>
          <w:rFonts w:ascii="Times New Roman" w:hAnsi="Times New Roman" w:cs="Times New Roman"/>
          <w:spacing w:val="-12"/>
          <w:sz w:val="24"/>
          <w:szCs w:val="24"/>
        </w:rPr>
        <w:t xml:space="preserve">   Ф.И.О. исполнителя                                    ____________________________________________</w:t>
      </w:r>
    </w:p>
    <w:p w:rsidR="00F801BA" w:rsidRPr="00F801BA" w:rsidRDefault="00F801BA" w:rsidP="00F801BA">
      <w:pPr>
        <w:shd w:val="clear" w:color="auto" w:fill="FFFFFF"/>
        <w:tabs>
          <w:tab w:val="left" w:leader="underscore" w:pos="9698"/>
        </w:tabs>
        <w:ind w:hanging="142"/>
        <w:rPr>
          <w:rFonts w:ascii="Times New Roman" w:hAnsi="Times New Roman" w:cs="Times New Roman"/>
          <w:spacing w:val="-12"/>
          <w:sz w:val="24"/>
          <w:szCs w:val="24"/>
        </w:rPr>
      </w:pPr>
      <w:r w:rsidRPr="00F801BA">
        <w:rPr>
          <w:rFonts w:ascii="Times New Roman" w:hAnsi="Times New Roman" w:cs="Times New Roman"/>
          <w:spacing w:val="-12"/>
          <w:sz w:val="24"/>
          <w:szCs w:val="24"/>
        </w:rPr>
        <w:t xml:space="preserve">   Должность исполнителя                             ___________________________________________</w:t>
      </w:r>
    </w:p>
    <w:p w:rsidR="00F801BA" w:rsidRPr="00F801BA" w:rsidRDefault="00DC4DDD" w:rsidP="00F801BA">
      <w:pPr>
        <w:shd w:val="clear" w:color="auto" w:fill="FFFFFF"/>
        <w:tabs>
          <w:tab w:val="left" w:leader="underscore" w:pos="9698"/>
        </w:tabs>
        <w:ind w:hanging="142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ab/>
        <w:t xml:space="preserve">  </w:t>
      </w:r>
    </w:p>
    <w:p w:rsidR="00F801BA" w:rsidRPr="00F801BA" w:rsidRDefault="00F801BA" w:rsidP="00F801BA">
      <w:pPr>
        <w:shd w:val="clear" w:color="auto" w:fill="FFFFFF"/>
        <w:tabs>
          <w:tab w:val="left" w:leader="underscore" w:pos="9698"/>
        </w:tabs>
        <w:ind w:hanging="142"/>
        <w:jc w:val="both"/>
        <w:rPr>
          <w:rFonts w:ascii="Times New Roman" w:hAnsi="Times New Roman" w:cs="Times New Roman"/>
          <w:sz w:val="2"/>
          <w:szCs w:val="2"/>
        </w:rPr>
      </w:pPr>
      <w:r w:rsidRPr="00F801BA">
        <w:rPr>
          <w:rFonts w:ascii="Times New Roman" w:hAnsi="Times New Roman" w:cs="Times New Roman"/>
          <w:spacing w:val="-12"/>
          <w:sz w:val="24"/>
          <w:szCs w:val="24"/>
        </w:rPr>
        <w:tab/>
        <w:t xml:space="preserve">           Качественные показатели по форме РТП-2017 отражаются в таблице, которая направляется в  Курский обком Профсоюза в составе итоговых материалов проверки, включая пояснительную записку, копии представлений  и др. </w:t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45"/>
        <w:gridCol w:w="618"/>
        <w:gridCol w:w="77"/>
        <w:gridCol w:w="6301"/>
        <w:gridCol w:w="877"/>
        <w:gridCol w:w="50"/>
        <w:gridCol w:w="154"/>
        <w:gridCol w:w="904"/>
      </w:tblGrid>
      <w:tr w:rsidR="00F801BA" w:rsidRPr="00F801BA" w:rsidTr="003969D6">
        <w:trPr>
          <w:trHeight w:hRule="exact" w:val="364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13"/>
              </w:rPr>
              <w:t>Количество</w:t>
            </w:r>
          </w:p>
        </w:tc>
      </w:tr>
      <w:tr w:rsidR="00F801BA" w:rsidRPr="00F801BA" w:rsidTr="003969D6">
        <w:trPr>
          <w:trHeight w:hRule="exact" w:val="1209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06AB2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       </w:t>
            </w: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1. Проверено   образовательных </w:t>
            </w:r>
            <w:r w:rsidR="003958B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организаций</w:t>
            </w: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both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Всего: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F801BA" w:rsidRPr="00F801BA" w:rsidRDefault="00F801BA" w:rsidP="003969D6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801BA" w:rsidRPr="00F801BA" w:rsidTr="003969D6">
        <w:trPr>
          <w:trHeight w:hRule="exact" w:val="283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</w:rPr>
              <w:t xml:space="preserve">       </w:t>
            </w: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  том числе: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84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:rsidR="00F801BA" w:rsidRPr="00F801BA" w:rsidRDefault="00F801BA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 1.2.</w:t>
            </w:r>
          </w:p>
          <w:p w:rsidR="00F801BA" w:rsidRPr="00F801BA" w:rsidRDefault="00F801BA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BA" w:rsidRPr="00F801BA" w:rsidRDefault="00F801BA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BA" w:rsidRPr="00F801BA" w:rsidRDefault="00F801BA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shd w:val="clear" w:color="auto" w:fill="FFFFFF"/>
              <w:ind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образования  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801BA" w:rsidRPr="00F801BA" w:rsidTr="003969D6">
        <w:trPr>
          <w:trHeight w:hRule="exact" w:val="288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57B" w:rsidRPr="00F801BA" w:rsidTr="003969D6">
        <w:trPr>
          <w:trHeight w:hRule="exact" w:val="4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57B" w:rsidRDefault="00DB057B" w:rsidP="003969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2.</w:t>
            </w:r>
          </w:p>
          <w:p w:rsidR="00DB057B" w:rsidRPr="00F801BA" w:rsidRDefault="00DB057B" w:rsidP="003969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DB057B" w:rsidRPr="00F801BA" w:rsidRDefault="00DB057B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 </w:t>
            </w:r>
          </w:p>
        </w:tc>
        <w:tc>
          <w:tcPr>
            <w:tcW w:w="69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57B" w:rsidRDefault="00DB057B" w:rsidP="003969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Показатели учебной нагрузки в образовательных организациях:</w:t>
            </w:r>
          </w:p>
          <w:p w:rsidR="00DB057B" w:rsidRPr="00F801BA" w:rsidRDefault="00DB057B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B057B" w:rsidRPr="00F801BA" w:rsidRDefault="00DB057B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</w:rPr>
              <w:t xml:space="preserve">    </w:t>
            </w: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 (за ставку)</w:t>
            </w:r>
          </w:p>
          <w:p w:rsidR="00DB057B" w:rsidRPr="00F801BA" w:rsidRDefault="00DB057B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DB057B" w:rsidRPr="00F801BA" w:rsidTr="003969D6">
        <w:trPr>
          <w:trHeight w:hRule="exact" w:val="435"/>
        </w:trPr>
        <w:tc>
          <w:tcPr>
            <w:tcW w:w="3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057B" w:rsidRDefault="00DB057B" w:rsidP="003969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2.1.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7B" w:rsidRDefault="00DB057B" w:rsidP="003969D6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Минимальная учебная нагрузка в организациях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7B" w:rsidRPr="00F801BA" w:rsidRDefault="00DB057B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DB057B" w:rsidRPr="00F801BA" w:rsidTr="003969D6">
        <w:trPr>
          <w:trHeight w:hRule="exact" w:val="45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57B" w:rsidRPr="00F801BA" w:rsidRDefault="00DB057B" w:rsidP="003969D6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2 2.2.</w:t>
            </w:r>
          </w:p>
        </w:tc>
        <w:tc>
          <w:tcPr>
            <w:tcW w:w="69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57B" w:rsidRPr="00F801BA" w:rsidRDefault="00DB057B" w:rsidP="003969D6">
            <w:pPr>
              <w:shd w:val="clear" w:color="auto" w:fill="FFFFFF"/>
              <w:ind w:left="12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Средняя  учебная нагрузка в организациях общего образования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57B" w:rsidRPr="00F801BA" w:rsidRDefault="00DB057B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3969D6" w:rsidRPr="00F801BA" w:rsidTr="003969D6">
        <w:trPr>
          <w:trHeight w:hRule="exact" w:val="46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22.3.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left="200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Максимальная учебная нагрузка в организациях общего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3969D6" w:rsidRPr="00F801BA" w:rsidTr="003969D6">
        <w:trPr>
          <w:trHeight w:hRule="exact" w:val="46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22.4.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Минимальная учебная нагрузка в организациях профессионального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3969D6" w:rsidRPr="00F801BA" w:rsidTr="003969D6">
        <w:trPr>
          <w:trHeight w:hRule="exact" w:val="46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22.5.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D6" w:rsidRPr="00F801BA" w:rsidRDefault="003969D6" w:rsidP="009C1CC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Средняя учебная нагрузка в организациях профессионального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3969D6" w:rsidRPr="00F801BA" w:rsidTr="003969D6">
        <w:trPr>
          <w:trHeight w:hRule="exact" w:val="46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22.6.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left="3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Максимальная учебная нагрузка в организациях профессионального 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D6" w:rsidRPr="00F801BA" w:rsidRDefault="003969D6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3958BF" w:rsidRPr="00F801BA" w:rsidTr="003969D6">
        <w:trPr>
          <w:trHeight w:hRule="exact" w:val="46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8BF" w:rsidRPr="00F801BA" w:rsidRDefault="003958BF" w:rsidP="003969D6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8BF" w:rsidRPr="00F801BA" w:rsidRDefault="003958BF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3958BF" w:rsidRPr="00F801BA" w:rsidTr="003969D6">
        <w:trPr>
          <w:trHeight w:hRule="exact" w:val="924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8BF" w:rsidRPr="00F801BA" w:rsidRDefault="003958BF" w:rsidP="003969D6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         </w:t>
            </w:r>
            <w:r w:rsidR="00687C02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3</w:t>
            </w: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.</w:t>
            </w:r>
            <w:r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   </w:t>
            </w: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Выявлено  </w:t>
            </w: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нарушений трудового законодательства   при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определении</w:t>
            </w: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учебной нагрузки</w:t>
            </w: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.</w:t>
            </w:r>
          </w:p>
          <w:p w:rsidR="003958BF" w:rsidRDefault="003958BF" w:rsidP="003969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     Всего:</w:t>
            </w:r>
            <w:r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</w:p>
          <w:p w:rsidR="003958BF" w:rsidRPr="00F801BA" w:rsidRDefault="003958BF" w:rsidP="003969D6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8BF" w:rsidRPr="00F801BA" w:rsidRDefault="003958BF" w:rsidP="003969D6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801BA" w:rsidRPr="00F801BA" w:rsidTr="003969D6">
        <w:trPr>
          <w:trHeight w:hRule="exact" w:val="283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том числе:</w:t>
            </w:r>
            <w:r w:rsidRPr="00F801B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9640EC">
        <w:trPr>
          <w:trHeight w:hRule="exact" w:val="58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BA" w:rsidRPr="00DB057B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01BA"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63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Default="00F801BA" w:rsidP="00396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Несоответствие </w:t>
            </w:r>
            <w:r w:rsidR="00964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695E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нормы часов </w:t>
            </w:r>
            <w:r w:rsidR="00964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работы учителя, преподавателя </w:t>
            </w:r>
          </w:p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  <w:p w:rsidR="00F801BA" w:rsidRPr="00F801BA" w:rsidRDefault="00F801BA" w:rsidP="003969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274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BA" w:rsidRPr="00DB057B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96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  <w:r w:rsidR="009640E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640EC"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менее 18 час</w:t>
            </w:r>
            <w:proofErr w:type="gramStart"/>
            <w:r w:rsidR="009640EC"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gramEnd"/>
            <w:r w:rsidR="009640EC"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более 36 час</w:t>
            </w:r>
            <w:r w:rsidR="009640E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BA" w:rsidRPr="00DB057B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96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</w:t>
            </w:r>
            <w:r w:rsidR="009640E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640EC"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менее 720 час</w:t>
            </w:r>
            <w:proofErr w:type="gramStart"/>
            <w:r w:rsidR="009640EC"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gramEnd"/>
            <w:r w:rsidR="009640EC"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более 720 ч</w:t>
            </w:r>
            <w:r w:rsidR="009640E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0EC" w:rsidRPr="00F801BA" w:rsidTr="003969D6">
        <w:trPr>
          <w:trHeight w:hRule="exact" w:val="29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0EC" w:rsidRPr="00DB057B" w:rsidRDefault="009640EC" w:rsidP="003969D6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EC" w:rsidRPr="007B16AD" w:rsidRDefault="009640EC" w:rsidP="0096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B16A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объективным причинам: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0EC" w:rsidRPr="00F801BA" w:rsidRDefault="009640EC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EC" w:rsidRPr="00F801BA" w:rsidRDefault="009640EC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0EC" w:rsidRPr="00F801BA" w:rsidTr="003969D6">
        <w:trPr>
          <w:trHeight w:hRule="exact" w:val="29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0EC" w:rsidRPr="00DB057B" w:rsidRDefault="009640EC" w:rsidP="009640EC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EC" w:rsidRPr="00F801BA" w:rsidRDefault="009640EC" w:rsidP="0096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менее 18 час</w:t>
            </w:r>
            <w:proofErr w:type="gramStart"/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0EC" w:rsidRPr="00F801BA" w:rsidRDefault="009640EC" w:rsidP="0096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EC" w:rsidRPr="00F801BA" w:rsidRDefault="009640EC" w:rsidP="0096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0EC" w:rsidRPr="00F801BA" w:rsidTr="003969D6">
        <w:trPr>
          <w:trHeight w:hRule="exact" w:val="29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0EC" w:rsidRPr="00DB057B" w:rsidRDefault="009640EC" w:rsidP="009640EC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EC" w:rsidRPr="00F801BA" w:rsidRDefault="009640EC" w:rsidP="0096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менее 720 час.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0EC" w:rsidRPr="00F801BA" w:rsidRDefault="009640EC" w:rsidP="0096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EC" w:rsidRPr="00F801BA" w:rsidRDefault="009640EC" w:rsidP="0096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871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DB057B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01BA"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259" w:rsidRDefault="00F801BA" w:rsidP="003969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Невнесение в трудовой договор</w:t>
            </w:r>
            <w:r w:rsidR="00695E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CB3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объема учебной нагрузки, установленный педагогическому работнику</w:t>
            </w:r>
          </w:p>
          <w:p w:rsidR="00F801BA" w:rsidRDefault="00F801BA" w:rsidP="00396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  <w:p w:rsidR="00CB3259" w:rsidRPr="00F801BA" w:rsidRDefault="00CB3259" w:rsidP="00396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157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DB057B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01BA"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CB3259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Нарушение срока ежегодного установления объема учебной нагрузки на начало учебного года</w:t>
            </w:r>
            <w:r w:rsidR="00F801BA"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(п.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7.3</w:t>
            </w:r>
            <w:r w:rsidR="00F801BA"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="00F801BA"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F801BA"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Регионального </w:t>
            </w:r>
            <w:proofErr w:type="spellStart"/>
            <w:r w:rsidR="00F801BA"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отр</w:t>
            </w:r>
            <w:proofErr w:type="spellEnd"/>
            <w:r w:rsidR="00F801BA"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.</w:t>
            </w:r>
            <w:r w:rsidR="007B16A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F801BA"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соглашения).</w:t>
            </w:r>
            <w:proofErr w:type="gramEnd"/>
          </w:p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94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DB057B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01BA"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</w:t>
            </w:r>
            <w:r w:rsidR="008E10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сохранение</w:t>
            </w:r>
            <w:proofErr w:type="spellEnd"/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CB32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преемственности преподавания учебных предметов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ind w:hanging="142"/>
              <w:rPr>
                <w:rFonts w:ascii="Times New Roman" w:hAnsi="Times New Roman" w:cs="Times New Roman"/>
              </w:rPr>
            </w:pPr>
          </w:p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1017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DB057B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01BA"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.5.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8E10CD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Нарушения при </w:t>
            </w:r>
            <w:r w:rsidR="003B273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изменении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увеличении или снижении</w:t>
            </w:r>
            <w:r w:rsidR="003B273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учебной нагрузки на новый учебный год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84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DB057B" w:rsidRDefault="00DB057B" w:rsidP="00687C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687C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01BA"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.5.1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9C2433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Отсутствие причин</w:t>
            </w:r>
            <w:r w:rsidR="00DB057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изменения</w:t>
            </w:r>
            <w:r w:rsidR="003B27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учебной нагрузки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82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DB057B" w:rsidRDefault="00DB057B" w:rsidP="00687C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87C02">
              <w:rPr>
                <w:rFonts w:ascii="Times New Roman" w:hAnsi="Times New Roman" w:cs="Times New Roman"/>
                <w:b/>
              </w:rPr>
              <w:t>3</w:t>
            </w:r>
            <w:r w:rsidR="00F801BA" w:rsidRPr="00DB057B">
              <w:rPr>
                <w:rFonts w:ascii="Times New Roman" w:hAnsi="Times New Roman" w:cs="Times New Roman"/>
                <w:b/>
              </w:rPr>
              <w:t>.5.2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9C2433" w:rsidP="00396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Неуведомление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в письменной форме за два месяца до предполагаемых изменений</w:t>
            </w:r>
            <w:r w:rsidR="00775E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B27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775E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учебной нагрузки</w:t>
            </w:r>
          </w:p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val="797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DB057B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01BA"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.6.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2433" w:rsidRDefault="00CF4DA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Незаключение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дополнительного соглашения при временном или постоянном изменении учебной нагрузки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hRule="exact" w:val="126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DB057B" w:rsidRDefault="00687C02" w:rsidP="003969D6">
            <w:pPr>
              <w:widowControl w:val="0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801BA" w:rsidRPr="00DB057B">
              <w:rPr>
                <w:rFonts w:ascii="Times New Roman" w:hAnsi="Times New Roman" w:cs="Times New Roman"/>
                <w:b/>
              </w:rPr>
              <w:t>.</w:t>
            </w:r>
            <w:r w:rsidR="003B273B" w:rsidRPr="00DB057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Отсутствие </w:t>
            </w: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учета мнения</w:t>
            </w:r>
            <w:r w:rsidR="00DB0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(согласования)</w:t>
            </w: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выборного органа первичной профсоюзной организации при принятии локальных нормативных актов </w:t>
            </w:r>
            <w:proofErr w:type="gramStart"/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ст. 372 ТК) </w:t>
            </w:r>
            <w:r w:rsidR="009C2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 установлении учебной нагрузки </w:t>
            </w:r>
            <w:proofErr w:type="spellStart"/>
            <w:r w:rsidR="009C2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педработникам</w:t>
            </w:r>
            <w:proofErr w:type="spellEnd"/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288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288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288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val="1075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687C02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4</w:t>
            </w: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. По итогам профсоюзной тематической  проверки   предприняты </w:t>
            </w: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по устранению выявленных нарушений.</w:t>
            </w:r>
          </w:p>
          <w:p w:rsidR="00F801BA" w:rsidRPr="00F801BA" w:rsidRDefault="00F801BA" w:rsidP="003969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Количество:</w:t>
            </w:r>
          </w:p>
        </w:tc>
      </w:tr>
      <w:tr w:rsidR="00F801BA" w:rsidRPr="00F801BA" w:rsidTr="003969D6">
        <w:trPr>
          <w:trHeight w:hRule="exact" w:val="288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</w:tr>
      <w:tr w:rsidR="00F801BA" w:rsidRPr="00F801BA" w:rsidTr="003969D6">
        <w:trPr>
          <w:trHeight w:val="331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801BA" w:rsidRPr="00DB057B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801BA"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6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Число    представлений    об    устранении    выявленных </w:t>
            </w:r>
            <w:r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нарушений  трудового  законодательства. </w:t>
            </w:r>
          </w:p>
          <w:p w:rsidR="00F801BA" w:rsidRPr="00F801BA" w:rsidRDefault="00F801BA" w:rsidP="003969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iCs/>
                <w:spacing w:val="-6"/>
                <w:sz w:val="20"/>
                <w:szCs w:val="20"/>
              </w:rPr>
              <w:t xml:space="preserve"> Всего</w:t>
            </w:r>
            <w:r w:rsidRPr="00F801BA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>: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Y="1"/>
              <w:tblOverlap w:val="never"/>
              <w:tblW w:w="1222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222"/>
            </w:tblGrid>
            <w:tr w:rsidR="00F801BA" w:rsidRPr="00F801BA" w:rsidTr="00B67580">
              <w:trPr>
                <w:trHeight w:hRule="exact" w:val="488"/>
              </w:trPr>
              <w:tc>
                <w:tcPr>
                  <w:tcW w:w="1222" w:type="dxa"/>
                  <w:tcBorders>
                    <w:top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801BA" w:rsidRPr="00F801BA" w:rsidRDefault="00F801BA" w:rsidP="003969D6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pacing w:val="-9"/>
                      <w:sz w:val="20"/>
                      <w:szCs w:val="20"/>
                    </w:rPr>
                  </w:pPr>
                  <w:r w:rsidRPr="00F801BA">
                    <w:rPr>
                      <w:rFonts w:ascii="Times New Roman" w:hAnsi="Times New Roman" w:cs="Times New Roman"/>
                      <w:b/>
                      <w:bCs/>
                      <w:spacing w:val="-9"/>
                      <w:sz w:val="20"/>
                      <w:szCs w:val="20"/>
                    </w:rPr>
                    <w:t xml:space="preserve">количество нарушений    </w:t>
                  </w:r>
                </w:p>
                <w:p w:rsidR="00F801BA" w:rsidRPr="00F801BA" w:rsidRDefault="00F801BA" w:rsidP="003969D6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pacing w:val="-9"/>
                      <w:sz w:val="20"/>
                      <w:szCs w:val="20"/>
                    </w:rPr>
                  </w:pPr>
                </w:p>
              </w:tc>
            </w:tr>
          </w:tbl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   ОУ</w:t>
            </w:r>
          </w:p>
        </w:tc>
      </w:tr>
      <w:tr w:rsidR="00F801BA" w:rsidRPr="00F801BA" w:rsidTr="003969D6">
        <w:trPr>
          <w:trHeight w:val="522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01BA" w:rsidRPr="00F801BA" w:rsidRDefault="00F801BA" w:rsidP="003969D6">
            <w:pP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A" w:rsidRPr="00F801BA" w:rsidRDefault="00F801BA" w:rsidP="00396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1BA" w:rsidRPr="00F801BA" w:rsidRDefault="00F801BA" w:rsidP="00396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298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283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936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801BA" w:rsidRPr="00DB057B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801BA" w:rsidRPr="00DB0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Направлено материалов </w:t>
            </w:r>
            <w:r w:rsidRPr="00F801BA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>в органы по рассмотрению индивидуальных  трудовых споров, КТС / суд.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>Всего: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01BA" w:rsidRPr="00F801BA" w:rsidTr="003969D6">
        <w:trPr>
          <w:trHeight w:hRule="exact" w:val="278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288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01BA" w:rsidRPr="00F801BA" w:rsidTr="003969D6">
        <w:trPr>
          <w:trHeight w:hRule="exact" w:val="983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801BA" w:rsidRPr="00DB057B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801BA" w:rsidRPr="00DB0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Направлено материалов  </w:t>
            </w:r>
            <w:r w:rsidRPr="00F801BA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в государственную инспекцию </w:t>
            </w:r>
            <w:r w:rsidRPr="00F801B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труда/ прокуратуру.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Всего:                                                                              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283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01BA" w:rsidRPr="00F801BA" w:rsidTr="003969D6">
        <w:trPr>
          <w:trHeight w:hRule="exact" w:val="288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BA" w:rsidRPr="00F801BA" w:rsidRDefault="00F801BA" w:rsidP="003969D6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/             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BA" w:rsidRPr="00F801BA" w:rsidTr="003969D6">
        <w:trPr>
          <w:trHeight w:hRule="exact" w:val="188"/>
        </w:trPr>
        <w:tc>
          <w:tcPr>
            <w:tcW w:w="73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687C02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5</w:t>
            </w:r>
            <w:r w:rsidR="00F801BA"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. Устранено    нарушений    трудового    законодательства    </w:t>
            </w:r>
            <w:r w:rsidR="00F801BA" w:rsidRPr="00F801B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в    </w:t>
            </w:r>
            <w:r w:rsidR="00F801BA"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ходе  </w:t>
            </w:r>
            <w:r w:rsidR="00F801BA" w:rsidRPr="00F801B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проверки в  ОУ.</w:t>
            </w:r>
          </w:p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 xml:space="preserve"> Всего:</w:t>
            </w:r>
            <w:r w:rsidRPr="00F801B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F801BA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Количество:</w:t>
            </w: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801BA" w:rsidRPr="00A0289B" w:rsidTr="003969D6">
        <w:trPr>
          <w:trHeight w:hRule="exact" w:val="847"/>
        </w:trPr>
        <w:tc>
          <w:tcPr>
            <w:tcW w:w="73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A0289B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pacing w:val="-8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A0289B" w:rsidRDefault="00F801BA" w:rsidP="003969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01BA" w:rsidRPr="00A0289B" w:rsidTr="003969D6">
        <w:trPr>
          <w:trHeight w:hRule="exact" w:val="288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A0289B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8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 </w:t>
            </w:r>
            <w:proofErr w:type="spellStart"/>
            <w:proofErr w:type="gramStart"/>
            <w:r w:rsidRPr="00A028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proofErr w:type="spellEnd"/>
            <w:proofErr w:type="gramEnd"/>
            <w:r w:rsidRPr="00A028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A0289B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8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801BA" w:rsidRPr="00A0289B" w:rsidTr="003969D6">
        <w:trPr>
          <w:trHeight w:hRule="exact" w:val="288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A0289B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8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A0289B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89B">
              <w:rPr>
                <w:rFonts w:ascii="Times New Roman" w:hAnsi="Times New Roman" w:cs="Times New Roman"/>
                <w:i/>
                <w:sz w:val="20"/>
                <w:szCs w:val="20"/>
              </w:rPr>
              <w:t>общего образования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A0289B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8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</w:tr>
      <w:tr w:rsidR="00F801BA" w:rsidRPr="00A0289B" w:rsidTr="003969D6">
        <w:trPr>
          <w:trHeight w:hRule="exact" w:val="283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A0289B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8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1BA" w:rsidRPr="00A0289B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89B">
              <w:rPr>
                <w:rFonts w:ascii="Times New Roman" w:hAnsi="Times New Roman" w:cs="Times New Roman"/>
                <w:i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BA" w:rsidRPr="00A0289B" w:rsidRDefault="00F801BA" w:rsidP="00396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801BA" w:rsidRPr="00A0289B" w:rsidRDefault="00F801BA" w:rsidP="00F801BA">
      <w:pPr>
        <w:shd w:val="clear" w:color="auto" w:fill="FFFFFF"/>
        <w:ind w:hanging="142"/>
        <w:rPr>
          <w:rFonts w:ascii="Times New Roman" w:hAnsi="Times New Roman" w:cs="Times New Roman"/>
          <w:i/>
          <w:sz w:val="20"/>
          <w:szCs w:val="20"/>
        </w:rPr>
      </w:pPr>
      <w:r w:rsidRPr="00A0289B">
        <w:rPr>
          <w:i/>
          <w:sz w:val="24"/>
          <w:szCs w:val="24"/>
        </w:rPr>
        <w:t xml:space="preserve">   </w:t>
      </w:r>
      <w:r w:rsidR="00A0289B" w:rsidRPr="00A0289B">
        <w:rPr>
          <w:i/>
          <w:sz w:val="24"/>
          <w:szCs w:val="24"/>
        </w:rPr>
        <w:t xml:space="preserve">   </w:t>
      </w:r>
      <w:r w:rsidR="00D52B9B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A0289B">
        <w:rPr>
          <w:rFonts w:ascii="Times New Roman" w:hAnsi="Times New Roman" w:cs="Times New Roman"/>
          <w:i/>
          <w:sz w:val="20"/>
          <w:szCs w:val="20"/>
        </w:rPr>
        <w:t xml:space="preserve">_____    ______________ _____________________                                                                             </w:t>
      </w:r>
    </w:p>
    <w:p w:rsidR="00A0289B" w:rsidRPr="00A0289B" w:rsidRDefault="00F801BA" w:rsidP="00F801BA">
      <w:pPr>
        <w:shd w:val="clear" w:color="auto" w:fill="FFFFFF"/>
        <w:ind w:hanging="142"/>
        <w:rPr>
          <w:rFonts w:ascii="Times New Roman" w:hAnsi="Times New Roman" w:cs="Times New Roman"/>
          <w:i/>
          <w:sz w:val="18"/>
          <w:szCs w:val="18"/>
        </w:rPr>
      </w:pPr>
      <w:r w:rsidRPr="00A028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0289B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0289B" w:rsidRPr="00A0289B" w:rsidRDefault="00A0289B" w:rsidP="00F801BA">
      <w:pPr>
        <w:shd w:val="clear" w:color="auto" w:fill="FFFFFF"/>
        <w:ind w:hanging="142"/>
        <w:rPr>
          <w:rFonts w:ascii="Times New Roman" w:hAnsi="Times New Roman" w:cs="Times New Roman"/>
          <w:i/>
          <w:sz w:val="18"/>
          <w:szCs w:val="18"/>
        </w:rPr>
      </w:pPr>
    </w:p>
    <w:p w:rsidR="00A0289B" w:rsidRPr="00A0289B" w:rsidRDefault="00A0289B" w:rsidP="00F801BA">
      <w:pPr>
        <w:shd w:val="clear" w:color="auto" w:fill="FFFFFF"/>
        <w:ind w:hanging="142"/>
        <w:rPr>
          <w:rFonts w:ascii="Times New Roman" w:hAnsi="Times New Roman" w:cs="Times New Roman"/>
          <w:i/>
          <w:sz w:val="18"/>
          <w:szCs w:val="18"/>
        </w:rPr>
      </w:pPr>
    </w:p>
    <w:p w:rsidR="00A0289B" w:rsidRDefault="00A0289B" w:rsidP="00F801BA">
      <w:pPr>
        <w:shd w:val="clear" w:color="auto" w:fill="FFFFFF"/>
        <w:ind w:hanging="142"/>
        <w:rPr>
          <w:rFonts w:ascii="Times New Roman" w:hAnsi="Times New Roman" w:cs="Times New Roman"/>
          <w:sz w:val="18"/>
          <w:szCs w:val="18"/>
        </w:rPr>
      </w:pPr>
    </w:p>
    <w:p w:rsidR="00A0289B" w:rsidRDefault="00A0289B" w:rsidP="00F801BA">
      <w:pPr>
        <w:shd w:val="clear" w:color="auto" w:fill="FFFFFF"/>
        <w:ind w:hanging="142"/>
        <w:rPr>
          <w:rFonts w:ascii="Times New Roman" w:hAnsi="Times New Roman" w:cs="Times New Roman"/>
          <w:sz w:val="18"/>
          <w:szCs w:val="18"/>
        </w:rPr>
      </w:pPr>
    </w:p>
    <w:p w:rsidR="00A0289B" w:rsidRDefault="00A0289B" w:rsidP="00F801BA">
      <w:pPr>
        <w:shd w:val="clear" w:color="auto" w:fill="FFFFFF"/>
        <w:ind w:hanging="142"/>
        <w:rPr>
          <w:rFonts w:ascii="Times New Roman" w:hAnsi="Times New Roman" w:cs="Times New Roman"/>
          <w:sz w:val="18"/>
          <w:szCs w:val="18"/>
        </w:rPr>
      </w:pPr>
    </w:p>
    <w:p w:rsidR="00A0289B" w:rsidRDefault="00A0289B" w:rsidP="00F801BA">
      <w:pPr>
        <w:shd w:val="clear" w:color="auto" w:fill="FFFFFF"/>
        <w:ind w:hanging="142"/>
        <w:rPr>
          <w:rFonts w:ascii="Times New Roman" w:hAnsi="Times New Roman" w:cs="Times New Roman"/>
          <w:sz w:val="18"/>
          <w:szCs w:val="18"/>
        </w:rPr>
      </w:pPr>
    </w:p>
    <w:p w:rsidR="00A0289B" w:rsidRDefault="00A0289B" w:rsidP="00A0289B">
      <w:pPr>
        <w:shd w:val="clear" w:color="auto" w:fill="FFFFFF"/>
        <w:ind w:hanging="142"/>
        <w:rPr>
          <w:rFonts w:ascii="Times New Roman" w:hAnsi="Times New Roman" w:cs="Times New Roman"/>
          <w:i/>
          <w:sz w:val="20"/>
          <w:szCs w:val="20"/>
        </w:rPr>
      </w:pPr>
    </w:p>
    <w:p w:rsidR="00A0289B" w:rsidRDefault="00A0289B" w:rsidP="00A0289B">
      <w:pPr>
        <w:shd w:val="clear" w:color="auto" w:fill="FFFFFF"/>
        <w:ind w:hanging="142"/>
        <w:rPr>
          <w:rFonts w:ascii="Times New Roman" w:hAnsi="Times New Roman" w:cs="Times New Roman"/>
          <w:i/>
          <w:sz w:val="20"/>
          <w:szCs w:val="20"/>
        </w:rPr>
      </w:pPr>
    </w:p>
    <w:p w:rsidR="00D52B9B" w:rsidRDefault="00D52B9B" w:rsidP="00A0289B">
      <w:pPr>
        <w:shd w:val="clear" w:color="auto" w:fill="FFFFFF"/>
        <w:ind w:hanging="142"/>
        <w:rPr>
          <w:rFonts w:ascii="Times New Roman" w:hAnsi="Times New Roman" w:cs="Times New Roman"/>
          <w:szCs w:val="20"/>
        </w:rPr>
      </w:pPr>
    </w:p>
    <w:p w:rsidR="00D52B9B" w:rsidRDefault="00D52B9B" w:rsidP="00A0289B">
      <w:pPr>
        <w:shd w:val="clear" w:color="auto" w:fill="FFFFFF"/>
        <w:ind w:hanging="142"/>
        <w:rPr>
          <w:rFonts w:ascii="Times New Roman" w:hAnsi="Times New Roman" w:cs="Times New Roman"/>
          <w:szCs w:val="20"/>
        </w:rPr>
      </w:pPr>
    </w:p>
    <w:p w:rsidR="00A0289B" w:rsidRPr="00D52B9B" w:rsidRDefault="00A0289B" w:rsidP="00A0289B">
      <w:pPr>
        <w:shd w:val="clear" w:color="auto" w:fill="FFFFFF"/>
        <w:ind w:hanging="142"/>
        <w:rPr>
          <w:rFonts w:ascii="Times New Roman" w:hAnsi="Times New Roman" w:cs="Times New Roman"/>
          <w:szCs w:val="20"/>
        </w:rPr>
      </w:pPr>
      <w:r w:rsidRPr="00D52B9B">
        <w:rPr>
          <w:rFonts w:ascii="Times New Roman" w:hAnsi="Times New Roman" w:cs="Times New Roman"/>
          <w:szCs w:val="20"/>
        </w:rPr>
        <w:t>Председатель  местной организации профсоюза</w:t>
      </w:r>
    </w:p>
    <w:p w:rsidR="00D52B9B" w:rsidRDefault="00D52B9B" w:rsidP="00A0289B">
      <w:pPr>
        <w:shd w:val="clear" w:color="auto" w:fill="FFFFFF"/>
        <w:ind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подпись____________________________                            Ф.И.О. </w:t>
      </w:r>
      <w:r w:rsidRPr="00F801B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801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D52B9B" w:rsidRPr="00A0289B" w:rsidRDefault="00D52B9B" w:rsidP="00A0289B">
      <w:pPr>
        <w:shd w:val="clear" w:color="auto" w:fill="FFFFFF"/>
        <w:ind w:hanging="142"/>
        <w:rPr>
          <w:rFonts w:ascii="Times New Roman" w:hAnsi="Times New Roman" w:cs="Times New Roman"/>
          <w:i/>
          <w:sz w:val="18"/>
          <w:szCs w:val="18"/>
        </w:rPr>
      </w:pPr>
    </w:p>
    <w:p w:rsidR="00DC4DDD" w:rsidRPr="00D52B9B" w:rsidRDefault="00F801BA" w:rsidP="00F801BA">
      <w:pPr>
        <w:shd w:val="clear" w:color="auto" w:fill="FFFFFF"/>
        <w:ind w:hanging="142"/>
        <w:rPr>
          <w:rFonts w:ascii="Times New Roman" w:hAnsi="Times New Roman" w:cs="Times New Roman"/>
          <w:szCs w:val="20"/>
        </w:rPr>
      </w:pPr>
      <w:r w:rsidRPr="00D52B9B">
        <w:rPr>
          <w:rFonts w:ascii="Times New Roman" w:hAnsi="Times New Roman" w:cs="Times New Roman"/>
          <w:szCs w:val="20"/>
        </w:rPr>
        <w:t xml:space="preserve">Внештатный правовой инспектор труда   </w:t>
      </w:r>
      <w:r w:rsidR="00DC4DDD" w:rsidRPr="00D52B9B">
        <w:rPr>
          <w:rFonts w:ascii="Times New Roman" w:hAnsi="Times New Roman" w:cs="Times New Roman"/>
          <w:szCs w:val="20"/>
        </w:rPr>
        <w:t xml:space="preserve">профсоюза                                   </w:t>
      </w:r>
    </w:p>
    <w:p w:rsidR="00DC4DDD" w:rsidRDefault="00DC4DDD" w:rsidP="00DC4DDD">
      <w:pPr>
        <w:shd w:val="clear" w:color="auto" w:fill="FFFFFF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01BA" w:rsidRPr="00F801BA" w:rsidRDefault="00DC4DDD" w:rsidP="00DC4DDD">
      <w:pPr>
        <w:shd w:val="clear" w:color="auto" w:fill="FFFFFF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79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подпись____________________________                         </w:t>
      </w:r>
      <w:r w:rsidR="008C796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Ф.И.О. </w:t>
      </w:r>
      <w:r w:rsidR="00F801BA" w:rsidRPr="00F801BA">
        <w:rPr>
          <w:rFonts w:ascii="Times New Roman" w:hAnsi="Times New Roman" w:cs="Times New Roman"/>
          <w:sz w:val="20"/>
          <w:szCs w:val="20"/>
        </w:rPr>
        <w:t>__________________</w:t>
      </w:r>
      <w:r w:rsidR="00A0289B">
        <w:rPr>
          <w:rFonts w:ascii="Times New Roman" w:hAnsi="Times New Roman" w:cs="Times New Roman"/>
          <w:sz w:val="20"/>
          <w:szCs w:val="20"/>
        </w:rPr>
        <w:t>_______</w:t>
      </w:r>
      <w:r w:rsidR="00F801BA" w:rsidRPr="00F801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F801BA" w:rsidRPr="00F801BA" w:rsidRDefault="00F801BA" w:rsidP="00F801BA">
      <w:pPr>
        <w:shd w:val="clear" w:color="auto" w:fill="FFFFFF"/>
        <w:ind w:hanging="142"/>
        <w:rPr>
          <w:rFonts w:ascii="Times New Roman" w:hAnsi="Times New Roman" w:cs="Times New Roman"/>
          <w:sz w:val="20"/>
          <w:szCs w:val="20"/>
        </w:rPr>
      </w:pPr>
      <w:r w:rsidRPr="00F801BA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A27AB9" w:rsidRDefault="00DC4DDD" w:rsidP="0006263F">
      <w:pPr>
        <w:shd w:val="clear" w:color="auto" w:fill="FFFFFF"/>
        <w:ind w:hanging="142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27AB9" w:rsidSect="009C1CC7">
      <w:pgSz w:w="11906" w:h="16838"/>
      <w:pgMar w:top="567" w:right="28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5E79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D95354"/>
    <w:multiLevelType w:val="singleLevel"/>
    <w:tmpl w:val="83306CFC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28B0B75"/>
    <w:multiLevelType w:val="hybridMultilevel"/>
    <w:tmpl w:val="66ECF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53AA5"/>
    <w:multiLevelType w:val="hybridMultilevel"/>
    <w:tmpl w:val="F9E431A8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1C4A08FD"/>
    <w:multiLevelType w:val="hybridMultilevel"/>
    <w:tmpl w:val="2A00BC9E"/>
    <w:lvl w:ilvl="0" w:tplc="C872541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>
    <w:nsid w:val="26BE7865"/>
    <w:multiLevelType w:val="singleLevel"/>
    <w:tmpl w:val="245639E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2DFC66A0"/>
    <w:multiLevelType w:val="hybridMultilevel"/>
    <w:tmpl w:val="C2D87C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243E87"/>
    <w:multiLevelType w:val="hybridMultilevel"/>
    <w:tmpl w:val="FFECAD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08378C"/>
    <w:multiLevelType w:val="hybridMultilevel"/>
    <w:tmpl w:val="33467780"/>
    <w:lvl w:ilvl="0" w:tplc="0419000B">
      <w:start w:val="1"/>
      <w:numFmt w:val="bullet"/>
      <w:lvlText w:val="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9">
    <w:nsid w:val="5C9C2483"/>
    <w:multiLevelType w:val="singleLevel"/>
    <w:tmpl w:val="EFD426DC"/>
    <w:lvl w:ilvl="0">
      <w:start w:val="1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6A657D84"/>
    <w:multiLevelType w:val="singleLevel"/>
    <w:tmpl w:val="DC262D96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6AB31271"/>
    <w:multiLevelType w:val="singleLevel"/>
    <w:tmpl w:val="419A43EC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6F67E21"/>
    <w:multiLevelType w:val="hybridMultilevel"/>
    <w:tmpl w:val="2896489E"/>
    <w:lvl w:ilvl="0" w:tplc="323A48FE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79D41B95"/>
    <w:multiLevelType w:val="hybridMultilevel"/>
    <w:tmpl w:val="15BE95E8"/>
    <w:lvl w:ilvl="0" w:tplc="E5B26A8C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E7939E1"/>
    <w:multiLevelType w:val="hybridMultilevel"/>
    <w:tmpl w:val="75A6F81E"/>
    <w:lvl w:ilvl="0" w:tplc="0419000F">
      <w:start w:val="1"/>
      <w:numFmt w:val="decimal"/>
      <w:lvlText w:val="%1."/>
      <w:lvlJc w:val="left"/>
      <w:pPr>
        <w:tabs>
          <w:tab w:val="num" w:pos="-196"/>
        </w:tabs>
        <w:ind w:left="-1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</w:lvl>
  </w:abstractNum>
  <w:abstractNum w:abstractNumId="15">
    <w:nsid w:val="7F523155"/>
    <w:multiLevelType w:val="hybridMultilevel"/>
    <w:tmpl w:val="A89268CE"/>
    <w:lvl w:ilvl="0" w:tplc="0419000F">
      <w:start w:val="1"/>
      <w:numFmt w:val="decimal"/>
      <w:lvlText w:val="%1."/>
      <w:lvlJc w:val="left"/>
      <w:pPr>
        <w:tabs>
          <w:tab w:val="num" w:pos="2918"/>
        </w:tabs>
        <w:ind w:left="29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38"/>
        </w:tabs>
        <w:ind w:left="36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8"/>
        </w:tabs>
        <w:ind w:left="43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78"/>
        </w:tabs>
        <w:ind w:left="50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8"/>
        </w:tabs>
        <w:ind w:left="57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8"/>
        </w:tabs>
        <w:ind w:left="65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8"/>
        </w:tabs>
        <w:ind w:left="72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8"/>
        </w:tabs>
        <w:ind w:left="79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8"/>
        </w:tabs>
        <w:ind w:left="8678" w:hanging="180"/>
      </w:p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0"/>
    <w:lvlOverride w:ilvl="0">
      <w:lvl w:ilvl="0">
        <w:numFmt w:val="bullet"/>
        <w:lvlText w:val="&gt;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2"/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BA"/>
    <w:rsid w:val="00056668"/>
    <w:rsid w:val="0006263F"/>
    <w:rsid w:val="000E7AFA"/>
    <w:rsid w:val="0011500B"/>
    <w:rsid w:val="001575EB"/>
    <w:rsid w:val="00180FD4"/>
    <w:rsid w:val="001977CC"/>
    <w:rsid w:val="00241AE6"/>
    <w:rsid w:val="00241CB7"/>
    <w:rsid w:val="00287B18"/>
    <w:rsid w:val="003958BF"/>
    <w:rsid w:val="003969D6"/>
    <w:rsid w:val="003B273B"/>
    <w:rsid w:val="003F0672"/>
    <w:rsid w:val="003F3C1E"/>
    <w:rsid w:val="003F7380"/>
    <w:rsid w:val="004A4E9E"/>
    <w:rsid w:val="004F3544"/>
    <w:rsid w:val="00682C0B"/>
    <w:rsid w:val="00687C02"/>
    <w:rsid w:val="00695E12"/>
    <w:rsid w:val="006D5569"/>
    <w:rsid w:val="00706AB2"/>
    <w:rsid w:val="00775E4F"/>
    <w:rsid w:val="007A3D9D"/>
    <w:rsid w:val="007B16AD"/>
    <w:rsid w:val="007E2788"/>
    <w:rsid w:val="00813AC9"/>
    <w:rsid w:val="0089096A"/>
    <w:rsid w:val="008C7965"/>
    <w:rsid w:val="008D3BF2"/>
    <w:rsid w:val="008E10CD"/>
    <w:rsid w:val="00941C89"/>
    <w:rsid w:val="009640EC"/>
    <w:rsid w:val="00997660"/>
    <w:rsid w:val="009C1CC7"/>
    <w:rsid w:val="009C2433"/>
    <w:rsid w:val="00A0289B"/>
    <w:rsid w:val="00A11139"/>
    <w:rsid w:val="00A27AB9"/>
    <w:rsid w:val="00A92593"/>
    <w:rsid w:val="00AD6155"/>
    <w:rsid w:val="00B67580"/>
    <w:rsid w:val="00B85DA4"/>
    <w:rsid w:val="00CB3259"/>
    <w:rsid w:val="00CB66BD"/>
    <w:rsid w:val="00CF4DAA"/>
    <w:rsid w:val="00CF5B3A"/>
    <w:rsid w:val="00D52B9B"/>
    <w:rsid w:val="00DA5D0D"/>
    <w:rsid w:val="00DB057B"/>
    <w:rsid w:val="00DC4DDD"/>
    <w:rsid w:val="00F066D1"/>
    <w:rsid w:val="00F60C51"/>
    <w:rsid w:val="00F8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1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01B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01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1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801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0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01BA"/>
  </w:style>
  <w:style w:type="table" w:styleId="a3">
    <w:name w:val="Table Grid"/>
    <w:basedOn w:val="a1"/>
    <w:uiPriority w:val="59"/>
    <w:rsid w:val="00F8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801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80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F801BA"/>
    <w:pPr>
      <w:spacing w:after="0" w:line="240" w:lineRule="auto"/>
    </w:pPr>
  </w:style>
  <w:style w:type="paragraph" w:styleId="a7">
    <w:name w:val="Body Text"/>
    <w:basedOn w:val="a"/>
    <w:link w:val="a8"/>
    <w:rsid w:val="00F8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8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801BA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801BA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F801BA"/>
    <w:rPr>
      <w:b/>
      <w:bCs/>
    </w:rPr>
  </w:style>
  <w:style w:type="character" w:customStyle="1" w:styleId="apple-converted-space">
    <w:name w:val="apple-converted-space"/>
    <w:basedOn w:val="a0"/>
    <w:rsid w:val="00F801BA"/>
  </w:style>
  <w:style w:type="paragraph" w:styleId="ac">
    <w:name w:val="List Paragraph"/>
    <w:basedOn w:val="a"/>
    <w:uiPriority w:val="34"/>
    <w:qFormat/>
    <w:rsid w:val="00F801BA"/>
    <w:pPr>
      <w:ind w:left="720"/>
      <w:contextualSpacing/>
    </w:pPr>
  </w:style>
  <w:style w:type="paragraph" w:styleId="ad">
    <w:name w:val="Title"/>
    <w:basedOn w:val="a"/>
    <w:next w:val="ae"/>
    <w:link w:val="af"/>
    <w:qFormat/>
    <w:rsid w:val="00F801BA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F801BA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F801B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f0">
    <w:name w:val="Подзаголовок Знак"/>
    <w:basedOn w:val="a0"/>
    <w:link w:val="ae"/>
    <w:rsid w:val="00F801BA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F80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0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F801B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801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01BA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Emphasis"/>
    <w:basedOn w:val="a0"/>
    <w:uiPriority w:val="20"/>
    <w:qFormat/>
    <w:rsid w:val="00F801BA"/>
    <w:rPr>
      <w:i/>
      <w:iCs/>
    </w:rPr>
  </w:style>
  <w:style w:type="paragraph" w:customStyle="1" w:styleId="Default">
    <w:name w:val="Default"/>
    <w:rsid w:val="00F80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er"/>
    <w:basedOn w:val="a"/>
    <w:link w:val="af6"/>
    <w:semiHidden/>
    <w:unhideWhenUsed/>
    <w:rsid w:val="00F801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semiHidden/>
    <w:rsid w:val="00F801BA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F801B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F801BA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9">
    <w:name w:val="Символ сноски"/>
    <w:rsid w:val="00F80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1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01B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01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1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801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0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01BA"/>
  </w:style>
  <w:style w:type="table" w:styleId="a3">
    <w:name w:val="Table Grid"/>
    <w:basedOn w:val="a1"/>
    <w:uiPriority w:val="59"/>
    <w:rsid w:val="00F8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801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80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F801BA"/>
    <w:pPr>
      <w:spacing w:after="0" w:line="240" w:lineRule="auto"/>
    </w:pPr>
  </w:style>
  <w:style w:type="paragraph" w:styleId="a7">
    <w:name w:val="Body Text"/>
    <w:basedOn w:val="a"/>
    <w:link w:val="a8"/>
    <w:rsid w:val="00F8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8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801BA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801BA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F801BA"/>
    <w:rPr>
      <w:b/>
      <w:bCs/>
    </w:rPr>
  </w:style>
  <w:style w:type="character" w:customStyle="1" w:styleId="apple-converted-space">
    <w:name w:val="apple-converted-space"/>
    <w:basedOn w:val="a0"/>
    <w:rsid w:val="00F801BA"/>
  </w:style>
  <w:style w:type="paragraph" w:styleId="ac">
    <w:name w:val="List Paragraph"/>
    <w:basedOn w:val="a"/>
    <w:uiPriority w:val="34"/>
    <w:qFormat/>
    <w:rsid w:val="00F801BA"/>
    <w:pPr>
      <w:ind w:left="720"/>
      <w:contextualSpacing/>
    </w:pPr>
  </w:style>
  <w:style w:type="paragraph" w:styleId="ad">
    <w:name w:val="Title"/>
    <w:basedOn w:val="a"/>
    <w:next w:val="ae"/>
    <w:link w:val="af"/>
    <w:qFormat/>
    <w:rsid w:val="00F801BA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F801BA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F801B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f0">
    <w:name w:val="Подзаголовок Знак"/>
    <w:basedOn w:val="a0"/>
    <w:link w:val="ae"/>
    <w:rsid w:val="00F801BA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F80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0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F801B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801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01BA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Emphasis"/>
    <w:basedOn w:val="a0"/>
    <w:uiPriority w:val="20"/>
    <w:qFormat/>
    <w:rsid w:val="00F801BA"/>
    <w:rPr>
      <w:i/>
      <w:iCs/>
    </w:rPr>
  </w:style>
  <w:style w:type="paragraph" w:customStyle="1" w:styleId="Default">
    <w:name w:val="Default"/>
    <w:rsid w:val="00F80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er"/>
    <w:basedOn w:val="a"/>
    <w:link w:val="af6"/>
    <w:semiHidden/>
    <w:unhideWhenUsed/>
    <w:rsid w:val="00F801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semiHidden/>
    <w:rsid w:val="00F801BA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F801B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F801BA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9">
    <w:name w:val="Символ сноски"/>
    <w:rsid w:val="00F8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Press</cp:lastModifiedBy>
  <cp:revision>3</cp:revision>
  <cp:lastPrinted>2017-10-13T12:32:00Z</cp:lastPrinted>
  <dcterms:created xsi:type="dcterms:W3CDTF">2017-11-27T07:02:00Z</dcterms:created>
  <dcterms:modified xsi:type="dcterms:W3CDTF">2017-11-28T06:46:00Z</dcterms:modified>
</cp:coreProperties>
</file>